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0743" w:rsidRPr="00980743" w:rsidRDefault="00980743" w:rsidP="00980743">
      <w:pPr>
        <w:spacing w:after="0" w:line="240" w:lineRule="auto"/>
        <w:jc w:val="center"/>
        <w:rPr>
          <w:rFonts w:ascii="Verdana" w:eastAsia="Times New Roman" w:hAnsi="Verdana" w:cs="Arial"/>
          <w:b/>
          <w:bCs/>
          <w:color w:val="000000"/>
          <w:sz w:val="24"/>
          <w:szCs w:val="24"/>
          <w:lang w:eastAsia="it-IT"/>
        </w:rPr>
      </w:pPr>
      <w:r w:rsidRPr="00980743">
        <w:rPr>
          <w:rFonts w:ascii="Verdana" w:eastAsia="Times New Roman" w:hAnsi="Verdana" w:cs="Arial"/>
          <w:b/>
          <w:bCs/>
          <w:color w:val="000000"/>
          <w:sz w:val="24"/>
          <w:szCs w:val="24"/>
          <w:lang w:eastAsia="it-IT"/>
        </w:rPr>
        <w:t>ISTITUTO COMPRENSIVO LUCCA TERZO</w:t>
      </w:r>
    </w:p>
    <w:p w:rsidR="00980743" w:rsidRPr="00980743" w:rsidRDefault="00980743" w:rsidP="00980743">
      <w:pPr>
        <w:spacing w:after="0" w:line="240" w:lineRule="auto"/>
        <w:jc w:val="center"/>
        <w:rPr>
          <w:rFonts w:ascii="Verdana" w:eastAsia="Times New Roman" w:hAnsi="Verdana" w:cs="Times New Roman"/>
          <w:sz w:val="24"/>
          <w:szCs w:val="24"/>
          <w:lang w:eastAsia="it-IT"/>
        </w:rPr>
      </w:pPr>
    </w:p>
    <w:tbl>
      <w:tblPr>
        <w:tblW w:w="14312" w:type="dxa"/>
        <w:tblLook w:val="04A0" w:firstRow="1" w:lastRow="0" w:firstColumn="1" w:lastColumn="0" w:noHBand="0" w:noVBand="1"/>
      </w:tblPr>
      <w:tblGrid>
        <w:gridCol w:w="14312"/>
      </w:tblGrid>
      <w:tr w:rsidR="00980743" w:rsidRPr="00980743" w:rsidTr="00980743">
        <w:tc>
          <w:tcPr>
            <w:tcW w:w="14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0743" w:rsidRPr="00980743" w:rsidRDefault="00980743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it-IT"/>
              </w:rPr>
            </w:pPr>
            <w:r w:rsidRPr="00980743">
              <w:rPr>
                <w:rFonts w:ascii="Verdana" w:eastAsia="Times New Roman" w:hAnsi="Verdana" w:cs="Arial"/>
                <w:b/>
                <w:bCs/>
                <w:color w:val="000000"/>
                <w:sz w:val="24"/>
                <w:szCs w:val="24"/>
                <w:lang w:eastAsia="it-IT"/>
              </w:rPr>
              <w:t xml:space="preserve">SCUOLA                                                           TRAGUARDI DI COMPETENZA                                                                                      </w:t>
            </w:r>
          </w:p>
        </w:tc>
      </w:tr>
      <w:tr w:rsidR="00980743" w:rsidRPr="00980743" w:rsidTr="00980743">
        <w:tc>
          <w:tcPr>
            <w:tcW w:w="14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743" w:rsidRPr="00980743" w:rsidRDefault="00980743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980743">
              <w:rPr>
                <w:rFonts w:ascii="Verdana" w:eastAsia="Times New Roman" w:hAnsi="Verdana" w:cs="Arial"/>
                <w:b/>
                <w:bCs/>
                <w:color w:val="000000"/>
                <w:sz w:val="24"/>
                <w:szCs w:val="24"/>
                <w:lang w:eastAsia="it-IT"/>
              </w:rPr>
              <w:t>SECONDARIA                                                  </w:t>
            </w:r>
            <w:proofErr w:type="gramStart"/>
            <w:r w:rsidRPr="00980743">
              <w:rPr>
                <w:rFonts w:ascii="Verdana" w:eastAsia="Times New Roman" w:hAnsi="Verdana" w:cs="Arial"/>
                <w:b/>
                <w:bCs/>
                <w:color w:val="000000"/>
                <w:sz w:val="24"/>
                <w:szCs w:val="24"/>
                <w:lang w:eastAsia="it-IT"/>
              </w:rPr>
              <w:t>AREA  COGNITIVA</w:t>
            </w:r>
            <w:proofErr w:type="gramEnd"/>
          </w:p>
          <w:p w:rsidR="00980743" w:rsidRPr="00980743" w:rsidRDefault="00980743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  <w:p w:rsidR="00980743" w:rsidRPr="00980743" w:rsidRDefault="00980743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it-IT"/>
              </w:rPr>
            </w:pPr>
            <w:r w:rsidRPr="00980743">
              <w:rPr>
                <w:rFonts w:ascii="Verdana" w:eastAsia="Times New Roman" w:hAnsi="Verdana" w:cs="Arial"/>
                <w:b/>
                <w:bCs/>
                <w:color w:val="000000"/>
                <w:sz w:val="24"/>
                <w:szCs w:val="24"/>
                <w:lang w:eastAsia="it-IT"/>
              </w:rPr>
              <w:t xml:space="preserve">                                                                                                                                                     Grado medio</w:t>
            </w:r>
          </w:p>
        </w:tc>
      </w:tr>
    </w:tbl>
    <w:p w:rsidR="00980743" w:rsidRPr="00980743" w:rsidRDefault="00980743" w:rsidP="00980743">
      <w:pPr>
        <w:spacing w:after="0" w:line="240" w:lineRule="auto"/>
        <w:rPr>
          <w:rFonts w:ascii="Verdana" w:eastAsia="Times New Roman" w:hAnsi="Verdana" w:cs="Times New Roman"/>
          <w:sz w:val="24"/>
          <w:szCs w:val="24"/>
          <w:lang w:eastAsia="it-IT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067"/>
        <w:gridCol w:w="3243"/>
        <w:gridCol w:w="2945"/>
        <w:gridCol w:w="4022"/>
      </w:tblGrid>
      <w:tr w:rsidR="00980743" w:rsidRPr="00980743" w:rsidTr="00980743">
        <w:tc>
          <w:tcPr>
            <w:tcW w:w="4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0743" w:rsidRPr="00980743" w:rsidRDefault="0098074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it-IT"/>
              </w:rPr>
            </w:pPr>
            <w:r w:rsidRPr="00980743">
              <w:rPr>
                <w:rFonts w:ascii="Verdana" w:eastAsia="Times New Roman" w:hAnsi="Verdana" w:cs="Arial"/>
                <w:b/>
                <w:bCs/>
                <w:color w:val="000000"/>
                <w:sz w:val="24"/>
                <w:szCs w:val="24"/>
                <w:lang w:eastAsia="it-IT"/>
              </w:rPr>
              <w:t>Traguardi per lo sviluppo delle competenze</w:t>
            </w:r>
          </w:p>
        </w:tc>
        <w:tc>
          <w:tcPr>
            <w:tcW w:w="3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0743" w:rsidRPr="00980743" w:rsidRDefault="0098074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it-IT"/>
              </w:rPr>
            </w:pPr>
            <w:r w:rsidRPr="00980743">
              <w:rPr>
                <w:rFonts w:ascii="Verdana" w:eastAsia="Times New Roman" w:hAnsi="Verdana" w:cs="Arial"/>
                <w:b/>
                <w:bCs/>
                <w:color w:val="000000"/>
                <w:sz w:val="24"/>
                <w:szCs w:val="24"/>
                <w:lang w:eastAsia="it-IT"/>
              </w:rPr>
              <w:t>Obiettivi di</w:t>
            </w:r>
          </w:p>
          <w:p w:rsidR="00980743" w:rsidRPr="00980743" w:rsidRDefault="0098074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it-IT"/>
              </w:rPr>
            </w:pPr>
            <w:proofErr w:type="gramStart"/>
            <w:r w:rsidRPr="00980743">
              <w:rPr>
                <w:rFonts w:ascii="Verdana" w:eastAsia="Times New Roman" w:hAnsi="Verdana" w:cs="Arial"/>
                <w:b/>
                <w:bCs/>
                <w:color w:val="000000"/>
                <w:sz w:val="24"/>
                <w:szCs w:val="24"/>
                <w:lang w:eastAsia="it-IT"/>
              </w:rPr>
              <w:t>apprendimento</w:t>
            </w:r>
            <w:proofErr w:type="gramEnd"/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0743" w:rsidRPr="00980743" w:rsidRDefault="0098074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it-IT"/>
              </w:rPr>
            </w:pPr>
            <w:r w:rsidRPr="00980743">
              <w:rPr>
                <w:rFonts w:ascii="Verdana" w:eastAsia="Times New Roman" w:hAnsi="Verdana" w:cs="Arial"/>
                <w:b/>
                <w:bCs/>
                <w:color w:val="000000"/>
                <w:sz w:val="24"/>
                <w:szCs w:val="24"/>
                <w:lang w:eastAsia="it-IT"/>
              </w:rPr>
              <w:t>Abilità</w:t>
            </w:r>
          </w:p>
        </w:tc>
        <w:tc>
          <w:tcPr>
            <w:tcW w:w="4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0743" w:rsidRPr="00980743" w:rsidRDefault="00980743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it-IT"/>
              </w:rPr>
            </w:pPr>
            <w:r w:rsidRPr="00980743">
              <w:rPr>
                <w:rFonts w:ascii="Verdana" w:eastAsia="Times New Roman" w:hAnsi="Verdana" w:cs="Arial"/>
                <w:b/>
                <w:bCs/>
                <w:color w:val="000000"/>
                <w:sz w:val="24"/>
                <w:szCs w:val="24"/>
                <w:lang w:eastAsia="it-IT"/>
              </w:rPr>
              <w:t xml:space="preserve">                           Conoscenze</w:t>
            </w:r>
          </w:p>
        </w:tc>
      </w:tr>
      <w:tr w:rsidR="00980743" w:rsidRPr="00980743" w:rsidTr="00980743">
        <w:tc>
          <w:tcPr>
            <w:tcW w:w="4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743" w:rsidRPr="00980743" w:rsidRDefault="00980743" w:rsidP="00980743">
            <w:pPr>
              <w:spacing w:line="259" w:lineRule="auto"/>
              <w:rPr>
                <w:rFonts w:ascii="Verdana" w:hAnsi="Verdana" w:cstheme="minorHAnsi"/>
                <w:sz w:val="24"/>
                <w:szCs w:val="24"/>
              </w:rPr>
            </w:pPr>
            <w:r w:rsidRPr="00980743">
              <w:rPr>
                <w:rFonts w:ascii="Verdana" w:hAnsi="Verdana" w:cstheme="minorHAnsi"/>
                <w:sz w:val="24"/>
                <w:szCs w:val="24"/>
              </w:rPr>
              <w:t>ATTENZIONE</w:t>
            </w:r>
          </w:p>
          <w:p w:rsidR="00980743" w:rsidRPr="00980743" w:rsidRDefault="00FA37B3" w:rsidP="00980743">
            <w:pPr>
              <w:spacing w:line="259" w:lineRule="auto"/>
              <w:rPr>
                <w:rFonts w:ascii="Verdana" w:hAnsi="Verdana" w:cstheme="minorHAnsi"/>
                <w:sz w:val="24"/>
                <w:szCs w:val="24"/>
              </w:rPr>
            </w:pPr>
            <w:r>
              <w:rPr>
                <w:rFonts w:ascii="Verdana" w:hAnsi="Verdana" w:cstheme="minorHAnsi"/>
                <w:sz w:val="24"/>
                <w:szCs w:val="24"/>
              </w:rPr>
              <w:t>- Guidato, presta attenzione ad alcuni semplici</w:t>
            </w:r>
            <w:r w:rsidR="00980743" w:rsidRPr="00980743">
              <w:rPr>
                <w:rFonts w:ascii="Verdana" w:hAnsi="Verdana" w:cstheme="minorHAnsi"/>
                <w:sz w:val="24"/>
                <w:szCs w:val="24"/>
              </w:rPr>
              <w:t xml:space="preserve"> contenuti ascoltati in classe</w:t>
            </w:r>
          </w:p>
          <w:p w:rsidR="00980743" w:rsidRPr="00980743" w:rsidRDefault="00FA37B3" w:rsidP="00980743">
            <w:pPr>
              <w:spacing w:line="259" w:lineRule="auto"/>
              <w:rPr>
                <w:rFonts w:ascii="Verdana" w:hAnsi="Verdana" w:cstheme="minorHAnsi"/>
                <w:sz w:val="24"/>
                <w:szCs w:val="24"/>
              </w:rPr>
            </w:pPr>
            <w:r>
              <w:rPr>
                <w:rFonts w:ascii="Verdana" w:hAnsi="Verdana" w:cstheme="minorHAnsi"/>
                <w:sz w:val="24"/>
                <w:szCs w:val="24"/>
              </w:rPr>
              <w:t>- Comprende, guidato,</w:t>
            </w:r>
            <w:r w:rsidR="00980743" w:rsidRPr="00980743">
              <w:rPr>
                <w:rFonts w:ascii="Verdana" w:hAnsi="Verdana" w:cstheme="minorHAnsi"/>
                <w:sz w:val="24"/>
                <w:szCs w:val="24"/>
              </w:rPr>
              <w:t xml:space="preserve"> i contenuti generali di un </w:t>
            </w:r>
            <w:r>
              <w:rPr>
                <w:rFonts w:ascii="Verdana" w:hAnsi="Verdana" w:cstheme="minorHAnsi"/>
                <w:sz w:val="24"/>
                <w:szCs w:val="24"/>
              </w:rPr>
              <w:t xml:space="preserve">semplice </w:t>
            </w:r>
            <w:r w:rsidR="00980743" w:rsidRPr="00980743">
              <w:rPr>
                <w:rFonts w:ascii="Verdana" w:hAnsi="Verdana" w:cstheme="minorHAnsi"/>
                <w:sz w:val="24"/>
                <w:szCs w:val="24"/>
              </w:rPr>
              <w:t>testo (orale e scritto)</w:t>
            </w:r>
          </w:p>
          <w:p w:rsidR="00980743" w:rsidRPr="00980743" w:rsidRDefault="00980743" w:rsidP="00980743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743" w:rsidRPr="00980743" w:rsidRDefault="00980743" w:rsidP="00980743">
            <w:pPr>
              <w:rPr>
                <w:rFonts w:ascii="Verdana" w:hAnsi="Verdana" w:cstheme="minorHAnsi"/>
                <w:sz w:val="24"/>
                <w:szCs w:val="24"/>
              </w:rPr>
            </w:pPr>
            <w:r w:rsidRPr="00980743">
              <w:rPr>
                <w:rFonts w:ascii="Verdana" w:hAnsi="Verdana" w:cstheme="minorHAnsi"/>
                <w:sz w:val="24"/>
                <w:szCs w:val="24"/>
              </w:rPr>
              <w:t>Mantenere l’attenzione costante</w:t>
            </w:r>
            <w:r w:rsidR="00FA37B3">
              <w:rPr>
                <w:rFonts w:ascii="Verdana" w:hAnsi="Verdana" w:cstheme="minorHAnsi"/>
                <w:sz w:val="24"/>
                <w:szCs w:val="24"/>
              </w:rPr>
              <w:t xml:space="preserve"> per un tempo adeguato alle caratteristiche dell’alunno</w:t>
            </w:r>
          </w:p>
          <w:p w:rsidR="00980743" w:rsidRPr="00980743" w:rsidRDefault="00980743" w:rsidP="00980743">
            <w:pPr>
              <w:rPr>
                <w:rFonts w:ascii="Verdana" w:hAnsi="Verdana" w:cstheme="minorHAnsi"/>
                <w:sz w:val="24"/>
                <w:szCs w:val="24"/>
              </w:rPr>
            </w:pPr>
          </w:p>
          <w:p w:rsidR="00980743" w:rsidRPr="00980743" w:rsidRDefault="00980743" w:rsidP="00980743">
            <w:pPr>
              <w:rPr>
                <w:rFonts w:ascii="Verdana" w:hAnsi="Verdana" w:cstheme="minorHAnsi"/>
                <w:sz w:val="24"/>
                <w:szCs w:val="24"/>
              </w:rPr>
            </w:pPr>
            <w:r w:rsidRPr="00980743">
              <w:rPr>
                <w:rFonts w:ascii="Verdana" w:hAnsi="Verdana" w:cstheme="minorHAnsi"/>
                <w:sz w:val="24"/>
                <w:szCs w:val="24"/>
              </w:rPr>
              <w:t>Mantenere l’attenzione sul messaggio orale</w:t>
            </w:r>
          </w:p>
          <w:p w:rsidR="00980743" w:rsidRPr="00980743" w:rsidRDefault="00980743" w:rsidP="00980743">
            <w:pPr>
              <w:rPr>
                <w:rFonts w:ascii="Verdana" w:eastAsia="Calibri" w:hAnsi="Verdana" w:cstheme="minorHAnsi"/>
                <w:sz w:val="24"/>
                <w:szCs w:val="24"/>
              </w:rPr>
            </w:pPr>
          </w:p>
          <w:p w:rsidR="00980743" w:rsidRPr="00980743" w:rsidRDefault="00980743" w:rsidP="00980743">
            <w:pPr>
              <w:rPr>
                <w:rFonts w:ascii="Verdana" w:eastAsia="Calibri" w:hAnsi="Verdana" w:cstheme="minorHAnsi"/>
                <w:sz w:val="24"/>
                <w:szCs w:val="24"/>
              </w:rPr>
            </w:pPr>
            <w:r w:rsidRPr="00980743">
              <w:rPr>
                <w:rFonts w:ascii="Verdana" w:eastAsia="Calibri" w:hAnsi="Verdana" w:cstheme="minorHAnsi"/>
                <w:sz w:val="24"/>
                <w:szCs w:val="24"/>
              </w:rPr>
              <w:t>Cogliere gli elementi essenziali di una comunicazione</w:t>
            </w:r>
          </w:p>
          <w:p w:rsidR="00980743" w:rsidRPr="00980743" w:rsidRDefault="00980743" w:rsidP="00980743">
            <w:pPr>
              <w:rPr>
                <w:rFonts w:ascii="Verdana" w:eastAsia="Calibri" w:hAnsi="Verdana" w:cstheme="minorHAnsi"/>
                <w:sz w:val="24"/>
                <w:szCs w:val="24"/>
              </w:rPr>
            </w:pPr>
          </w:p>
          <w:p w:rsidR="00980743" w:rsidRPr="00980743" w:rsidRDefault="00980743" w:rsidP="00980743">
            <w:pPr>
              <w:rPr>
                <w:rFonts w:ascii="Verdana" w:eastAsia="Calibri" w:hAnsi="Verdana" w:cstheme="minorHAnsi"/>
                <w:sz w:val="24"/>
                <w:szCs w:val="24"/>
              </w:rPr>
            </w:pPr>
          </w:p>
          <w:p w:rsidR="00980743" w:rsidRPr="00980743" w:rsidRDefault="00980743" w:rsidP="00980743">
            <w:pPr>
              <w:rPr>
                <w:rFonts w:ascii="Verdana" w:hAnsi="Verdana" w:cstheme="minorHAnsi"/>
                <w:sz w:val="24"/>
                <w:szCs w:val="24"/>
              </w:rPr>
            </w:pPr>
            <w:r w:rsidRPr="00980743">
              <w:rPr>
                <w:rFonts w:ascii="Verdana" w:eastAsia="Calibri" w:hAnsi="Verdana" w:cstheme="minorHAnsi"/>
                <w:sz w:val="24"/>
                <w:szCs w:val="24"/>
              </w:rPr>
              <w:t>Cogliere, guidato, gli elementi essenziali di un testo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743" w:rsidRPr="00980743" w:rsidRDefault="00980743" w:rsidP="00980743">
            <w:pPr>
              <w:rPr>
                <w:rFonts w:ascii="Verdana" w:hAnsi="Verdana" w:cstheme="minorHAnsi"/>
                <w:sz w:val="24"/>
                <w:szCs w:val="24"/>
              </w:rPr>
            </w:pPr>
            <w:r w:rsidRPr="00980743">
              <w:rPr>
                <w:rFonts w:ascii="Verdana" w:hAnsi="Verdana" w:cstheme="minorHAnsi"/>
                <w:sz w:val="24"/>
                <w:szCs w:val="24"/>
              </w:rPr>
              <w:t>Sa ascoltare</w:t>
            </w:r>
          </w:p>
          <w:p w:rsidR="00980743" w:rsidRPr="00980743" w:rsidRDefault="00980743" w:rsidP="00980743">
            <w:pPr>
              <w:rPr>
                <w:rFonts w:ascii="Verdana" w:hAnsi="Verdana" w:cstheme="minorHAnsi"/>
                <w:sz w:val="24"/>
                <w:szCs w:val="24"/>
              </w:rPr>
            </w:pPr>
            <w:r w:rsidRPr="00980743">
              <w:rPr>
                <w:rFonts w:ascii="Verdana" w:hAnsi="Verdana" w:cstheme="minorHAnsi"/>
                <w:sz w:val="24"/>
                <w:szCs w:val="24"/>
              </w:rPr>
              <w:t>E’ in grado di</w:t>
            </w:r>
            <w:r w:rsidR="00FA37B3">
              <w:rPr>
                <w:rFonts w:ascii="Verdana" w:hAnsi="Verdana" w:cstheme="minorHAnsi"/>
                <w:sz w:val="24"/>
                <w:szCs w:val="24"/>
              </w:rPr>
              <w:t xml:space="preserve"> mantenere l’attenzione</w:t>
            </w:r>
            <w:r w:rsidRPr="00980743">
              <w:rPr>
                <w:rFonts w:ascii="Verdana" w:hAnsi="Verdana" w:cstheme="minorHAnsi"/>
                <w:sz w:val="24"/>
                <w:szCs w:val="24"/>
              </w:rPr>
              <w:t xml:space="preserve"> (a tratti guidato)</w:t>
            </w:r>
          </w:p>
          <w:p w:rsidR="00980743" w:rsidRPr="00980743" w:rsidRDefault="00980743" w:rsidP="00980743">
            <w:pPr>
              <w:rPr>
                <w:rFonts w:ascii="Verdana" w:hAnsi="Verdana" w:cstheme="minorHAnsi"/>
                <w:sz w:val="24"/>
                <w:szCs w:val="24"/>
              </w:rPr>
            </w:pPr>
            <w:r w:rsidRPr="00980743">
              <w:rPr>
                <w:rFonts w:ascii="Verdana" w:hAnsi="Verdana" w:cstheme="minorHAnsi"/>
                <w:sz w:val="24"/>
                <w:szCs w:val="24"/>
              </w:rPr>
              <w:t xml:space="preserve">Identifica attraverso l’ascolto </w:t>
            </w:r>
            <w:proofErr w:type="gramStart"/>
            <w:r w:rsidRPr="00980743">
              <w:rPr>
                <w:rFonts w:ascii="Verdana" w:hAnsi="Verdana" w:cstheme="minorHAnsi"/>
                <w:sz w:val="24"/>
                <w:szCs w:val="24"/>
              </w:rPr>
              <w:t>attivo  messaggi</w:t>
            </w:r>
            <w:proofErr w:type="gramEnd"/>
            <w:r w:rsidRPr="00980743">
              <w:rPr>
                <w:rFonts w:ascii="Verdana" w:hAnsi="Verdana" w:cstheme="minorHAnsi"/>
                <w:sz w:val="24"/>
                <w:szCs w:val="24"/>
              </w:rPr>
              <w:t xml:space="preserve"> diretti</w:t>
            </w:r>
          </w:p>
          <w:p w:rsidR="00980743" w:rsidRPr="00980743" w:rsidRDefault="00980743" w:rsidP="00980743">
            <w:pPr>
              <w:rPr>
                <w:rFonts w:ascii="Verdana" w:hAnsi="Verdana" w:cstheme="minorHAnsi"/>
                <w:sz w:val="24"/>
                <w:szCs w:val="24"/>
              </w:rPr>
            </w:pPr>
            <w:r w:rsidRPr="00980743">
              <w:rPr>
                <w:rFonts w:ascii="Verdana" w:hAnsi="Verdana" w:cstheme="minorHAnsi"/>
                <w:sz w:val="24"/>
                <w:szCs w:val="24"/>
              </w:rPr>
              <w:t>Identifica attraverso l’asco</w:t>
            </w:r>
            <w:r w:rsidR="00FA37B3">
              <w:rPr>
                <w:rFonts w:ascii="Verdana" w:hAnsi="Verdana" w:cstheme="minorHAnsi"/>
                <w:sz w:val="24"/>
                <w:szCs w:val="24"/>
              </w:rPr>
              <w:t xml:space="preserve">lto </w:t>
            </w:r>
            <w:proofErr w:type="gramStart"/>
            <w:r w:rsidR="00FA37B3">
              <w:rPr>
                <w:rFonts w:ascii="Verdana" w:hAnsi="Verdana" w:cstheme="minorHAnsi"/>
                <w:sz w:val="24"/>
                <w:szCs w:val="24"/>
              </w:rPr>
              <w:t>attivo  alcuni</w:t>
            </w:r>
            <w:proofErr w:type="gramEnd"/>
            <w:r w:rsidR="00FA37B3">
              <w:rPr>
                <w:rFonts w:ascii="Verdana" w:hAnsi="Verdana" w:cstheme="minorHAnsi"/>
                <w:sz w:val="24"/>
                <w:szCs w:val="24"/>
              </w:rPr>
              <w:t xml:space="preserve"> contenuti</w:t>
            </w:r>
            <w:r w:rsidRPr="00980743">
              <w:rPr>
                <w:rFonts w:ascii="Verdana" w:hAnsi="Verdana" w:cstheme="minorHAnsi"/>
                <w:sz w:val="24"/>
                <w:szCs w:val="24"/>
              </w:rPr>
              <w:t xml:space="preserve"> anche con l’aiuto di immagini</w:t>
            </w:r>
          </w:p>
          <w:p w:rsidR="00980743" w:rsidRPr="00980743" w:rsidRDefault="00980743" w:rsidP="00980743">
            <w:pPr>
              <w:rPr>
                <w:rFonts w:ascii="Verdana" w:hAnsi="Verdana" w:cstheme="minorHAnsi"/>
                <w:sz w:val="24"/>
                <w:szCs w:val="24"/>
              </w:rPr>
            </w:pPr>
            <w:r w:rsidRPr="00980743">
              <w:rPr>
                <w:rFonts w:ascii="Verdana" w:hAnsi="Verdana" w:cstheme="minorHAnsi"/>
                <w:sz w:val="24"/>
                <w:szCs w:val="24"/>
              </w:rPr>
              <w:t>Comprende testi di uso quotidiano</w:t>
            </w:r>
          </w:p>
          <w:p w:rsidR="00980743" w:rsidRPr="00980743" w:rsidRDefault="00FA37B3" w:rsidP="00FA37B3">
            <w:pPr>
              <w:rPr>
                <w:rFonts w:ascii="Verdana" w:hAnsi="Verdana" w:cstheme="minorHAnsi"/>
                <w:sz w:val="24"/>
                <w:szCs w:val="24"/>
              </w:rPr>
            </w:pPr>
            <w:r>
              <w:rPr>
                <w:rFonts w:ascii="Verdana" w:hAnsi="Verdana" w:cstheme="minorHAnsi"/>
                <w:sz w:val="24"/>
                <w:szCs w:val="24"/>
              </w:rPr>
              <w:t>Guidato, r</w:t>
            </w:r>
            <w:r w:rsidR="00980743" w:rsidRPr="00980743">
              <w:rPr>
                <w:rFonts w:ascii="Verdana" w:hAnsi="Verdana" w:cstheme="minorHAnsi"/>
                <w:sz w:val="24"/>
                <w:szCs w:val="24"/>
              </w:rPr>
              <w:t xml:space="preserve">iordina le informazioni raccolte (con materiale strutturato) </w:t>
            </w:r>
          </w:p>
        </w:tc>
        <w:tc>
          <w:tcPr>
            <w:tcW w:w="4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743" w:rsidRPr="00980743" w:rsidRDefault="00FA37B3" w:rsidP="00980743">
            <w:pPr>
              <w:rPr>
                <w:rFonts w:ascii="Verdana" w:hAnsi="Verdana" w:cstheme="minorHAnsi"/>
                <w:sz w:val="24"/>
                <w:szCs w:val="24"/>
              </w:rPr>
            </w:pPr>
            <w:r>
              <w:rPr>
                <w:rFonts w:ascii="Verdana" w:hAnsi="Verdana" w:cstheme="minorHAnsi"/>
                <w:sz w:val="24"/>
                <w:szCs w:val="24"/>
              </w:rPr>
              <w:t>A</w:t>
            </w:r>
            <w:r w:rsidR="00980743" w:rsidRPr="00980743">
              <w:rPr>
                <w:rFonts w:ascii="Verdana" w:hAnsi="Verdana" w:cstheme="minorHAnsi"/>
                <w:sz w:val="24"/>
                <w:szCs w:val="24"/>
              </w:rPr>
              <w:t>scolto attivo</w:t>
            </w:r>
            <w:r>
              <w:rPr>
                <w:rFonts w:ascii="Verdana" w:hAnsi="Verdana" w:cstheme="minorHAnsi"/>
                <w:sz w:val="24"/>
                <w:szCs w:val="24"/>
              </w:rPr>
              <w:t xml:space="preserve"> tramite supporti visivi (immagini, schemi)</w:t>
            </w:r>
          </w:p>
          <w:p w:rsidR="00980743" w:rsidRPr="00980743" w:rsidRDefault="00980743" w:rsidP="00980743">
            <w:pPr>
              <w:rPr>
                <w:rFonts w:ascii="Verdana" w:hAnsi="Verdana" w:cstheme="minorHAnsi"/>
                <w:sz w:val="24"/>
                <w:szCs w:val="24"/>
              </w:rPr>
            </w:pPr>
          </w:p>
          <w:p w:rsidR="00980743" w:rsidRPr="00980743" w:rsidRDefault="00980743" w:rsidP="00980743">
            <w:pPr>
              <w:rPr>
                <w:rFonts w:ascii="Verdana" w:hAnsi="Verdana" w:cstheme="minorHAnsi"/>
                <w:sz w:val="24"/>
                <w:szCs w:val="24"/>
              </w:rPr>
            </w:pPr>
          </w:p>
          <w:p w:rsidR="00980743" w:rsidRPr="00980743" w:rsidRDefault="00980743" w:rsidP="00980743">
            <w:pPr>
              <w:rPr>
                <w:rFonts w:ascii="Verdana" w:hAnsi="Verdana" w:cstheme="minorHAnsi"/>
                <w:sz w:val="24"/>
                <w:szCs w:val="24"/>
              </w:rPr>
            </w:pPr>
            <w:r w:rsidRPr="00980743">
              <w:rPr>
                <w:rFonts w:ascii="Verdana" w:hAnsi="Verdana" w:cstheme="minorHAnsi"/>
                <w:sz w:val="24"/>
                <w:szCs w:val="24"/>
              </w:rPr>
              <w:t>Organizzazione del contesto orale e scritto s</w:t>
            </w:r>
            <w:r w:rsidR="00FA37B3">
              <w:rPr>
                <w:rFonts w:ascii="Verdana" w:hAnsi="Verdana" w:cstheme="minorHAnsi"/>
                <w:sz w:val="24"/>
                <w:szCs w:val="24"/>
              </w:rPr>
              <w:t>econdo il criterio della success</w:t>
            </w:r>
            <w:r w:rsidRPr="00980743">
              <w:rPr>
                <w:rFonts w:ascii="Verdana" w:hAnsi="Verdana" w:cstheme="minorHAnsi"/>
                <w:sz w:val="24"/>
                <w:szCs w:val="24"/>
              </w:rPr>
              <w:t xml:space="preserve">ione temporale </w:t>
            </w:r>
          </w:p>
          <w:p w:rsidR="00980743" w:rsidRPr="00980743" w:rsidRDefault="00980743" w:rsidP="00980743">
            <w:pPr>
              <w:rPr>
                <w:rFonts w:ascii="Verdana" w:hAnsi="Verdana" w:cstheme="minorHAnsi"/>
                <w:sz w:val="24"/>
                <w:szCs w:val="24"/>
              </w:rPr>
            </w:pPr>
          </w:p>
          <w:p w:rsidR="00980743" w:rsidRPr="00980743" w:rsidRDefault="00980743" w:rsidP="00980743">
            <w:pPr>
              <w:rPr>
                <w:rFonts w:ascii="Verdana" w:hAnsi="Verdana" w:cstheme="minorHAnsi"/>
                <w:sz w:val="24"/>
                <w:szCs w:val="24"/>
              </w:rPr>
            </w:pPr>
            <w:proofErr w:type="gramStart"/>
            <w:r w:rsidRPr="00980743">
              <w:rPr>
                <w:rFonts w:ascii="Verdana" w:hAnsi="Verdana" w:cstheme="minorHAnsi"/>
                <w:sz w:val="24"/>
                <w:szCs w:val="24"/>
              </w:rPr>
              <w:t>Procedure  per</w:t>
            </w:r>
            <w:proofErr w:type="gramEnd"/>
            <w:r w:rsidRPr="00980743">
              <w:rPr>
                <w:rFonts w:ascii="Verdana" w:hAnsi="Verdana" w:cstheme="minorHAnsi"/>
                <w:sz w:val="24"/>
                <w:szCs w:val="24"/>
              </w:rPr>
              <w:t xml:space="preserve"> is</w:t>
            </w:r>
            <w:r w:rsidR="00FA37B3">
              <w:rPr>
                <w:rFonts w:ascii="Verdana" w:hAnsi="Verdana" w:cstheme="minorHAnsi"/>
                <w:sz w:val="24"/>
                <w:szCs w:val="24"/>
              </w:rPr>
              <w:t>olare ed evidenziare alcuni elementi</w:t>
            </w:r>
            <w:r w:rsidRPr="00980743">
              <w:rPr>
                <w:rFonts w:ascii="Verdana" w:hAnsi="Verdana" w:cstheme="minorHAnsi"/>
                <w:sz w:val="24"/>
                <w:szCs w:val="24"/>
              </w:rPr>
              <w:t xml:space="preserve"> base più importanti (sottolineare</w:t>
            </w:r>
            <w:r w:rsidR="00FA37B3">
              <w:rPr>
                <w:rFonts w:ascii="Verdana" w:hAnsi="Verdana" w:cstheme="minorHAnsi"/>
                <w:sz w:val="24"/>
                <w:szCs w:val="24"/>
              </w:rPr>
              <w:t>, disegnare, uso di schemi e di</w:t>
            </w:r>
            <w:r w:rsidRPr="00980743">
              <w:rPr>
                <w:rFonts w:ascii="Verdana" w:hAnsi="Verdana" w:cstheme="minorHAnsi"/>
                <w:sz w:val="24"/>
                <w:szCs w:val="24"/>
              </w:rPr>
              <w:t xml:space="preserve"> mappe) </w:t>
            </w:r>
          </w:p>
          <w:p w:rsidR="00980743" w:rsidRPr="00980743" w:rsidRDefault="00980743" w:rsidP="00980743">
            <w:pPr>
              <w:rPr>
                <w:rFonts w:ascii="Verdana" w:hAnsi="Verdana" w:cstheme="minorHAnsi"/>
                <w:sz w:val="24"/>
                <w:szCs w:val="24"/>
              </w:rPr>
            </w:pPr>
          </w:p>
          <w:p w:rsidR="00980743" w:rsidRPr="00980743" w:rsidRDefault="00980743" w:rsidP="00980743">
            <w:pPr>
              <w:rPr>
                <w:rFonts w:ascii="Verdana" w:hAnsi="Verdana" w:cstheme="minorHAnsi"/>
                <w:sz w:val="24"/>
                <w:szCs w:val="24"/>
              </w:rPr>
            </w:pPr>
          </w:p>
          <w:p w:rsidR="00980743" w:rsidRPr="00980743" w:rsidRDefault="00980743" w:rsidP="00980743">
            <w:pPr>
              <w:rPr>
                <w:rFonts w:ascii="Verdana" w:hAnsi="Verdana" w:cstheme="minorHAnsi"/>
                <w:sz w:val="24"/>
                <w:szCs w:val="24"/>
              </w:rPr>
            </w:pPr>
          </w:p>
          <w:p w:rsidR="00980743" w:rsidRPr="00980743" w:rsidRDefault="00980743" w:rsidP="00980743">
            <w:pPr>
              <w:rPr>
                <w:rFonts w:ascii="Verdana" w:hAnsi="Verdana" w:cstheme="minorHAnsi"/>
                <w:sz w:val="24"/>
                <w:szCs w:val="24"/>
              </w:rPr>
            </w:pPr>
          </w:p>
          <w:p w:rsidR="00980743" w:rsidRPr="00980743" w:rsidRDefault="00980743" w:rsidP="00980743">
            <w:pPr>
              <w:rPr>
                <w:rFonts w:ascii="Verdana" w:hAnsi="Verdana" w:cstheme="minorHAnsi"/>
                <w:sz w:val="24"/>
                <w:szCs w:val="24"/>
              </w:rPr>
            </w:pPr>
          </w:p>
        </w:tc>
      </w:tr>
      <w:tr w:rsidR="00980743" w:rsidRPr="00980743" w:rsidTr="00765066">
        <w:tc>
          <w:tcPr>
            <w:tcW w:w="4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743" w:rsidRPr="00980743" w:rsidRDefault="00980743" w:rsidP="00980743">
            <w:pPr>
              <w:rPr>
                <w:rFonts w:ascii="Verdana" w:eastAsia="Arial" w:hAnsi="Verdana" w:cstheme="minorHAnsi"/>
                <w:sz w:val="24"/>
                <w:szCs w:val="24"/>
              </w:rPr>
            </w:pPr>
            <w:r w:rsidRPr="00980743">
              <w:rPr>
                <w:rFonts w:ascii="Verdana" w:eastAsia="Arial" w:hAnsi="Verdana" w:cstheme="minorHAnsi"/>
                <w:sz w:val="24"/>
                <w:szCs w:val="24"/>
              </w:rPr>
              <w:lastRenderedPageBreak/>
              <w:t>MEMORIZZAZIONE</w:t>
            </w:r>
          </w:p>
          <w:p w:rsidR="00980743" w:rsidRPr="00980743" w:rsidRDefault="00980743" w:rsidP="00980743">
            <w:pPr>
              <w:rPr>
                <w:rFonts w:ascii="Verdana" w:eastAsia="Arial" w:hAnsi="Verdana" w:cstheme="minorHAnsi"/>
                <w:sz w:val="24"/>
                <w:szCs w:val="24"/>
              </w:rPr>
            </w:pPr>
          </w:p>
          <w:p w:rsidR="00980743" w:rsidRPr="00980743" w:rsidRDefault="00980743" w:rsidP="00980743">
            <w:pPr>
              <w:rPr>
                <w:rFonts w:ascii="Verdana" w:eastAsia="Arial" w:hAnsi="Verdana" w:cstheme="minorHAnsi"/>
                <w:sz w:val="24"/>
                <w:szCs w:val="24"/>
              </w:rPr>
            </w:pPr>
            <w:r w:rsidRPr="00980743">
              <w:rPr>
                <w:rFonts w:ascii="Verdana" w:eastAsia="Arial" w:hAnsi="Verdana" w:cstheme="minorHAnsi"/>
                <w:sz w:val="24"/>
                <w:szCs w:val="24"/>
              </w:rPr>
              <w:t xml:space="preserve">Riesce a trattenere alcuni </w:t>
            </w:r>
            <w:r w:rsidR="00F21EBF">
              <w:rPr>
                <w:rFonts w:ascii="Verdana" w:eastAsia="Arial" w:hAnsi="Verdana" w:cstheme="minorHAnsi"/>
                <w:sz w:val="24"/>
                <w:szCs w:val="24"/>
              </w:rPr>
              <w:t xml:space="preserve">semplici </w:t>
            </w:r>
            <w:r w:rsidRPr="00980743">
              <w:rPr>
                <w:rFonts w:ascii="Verdana" w:eastAsia="Arial" w:hAnsi="Verdana" w:cstheme="minorHAnsi"/>
                <w:sz w:val="24"/>
                <w:szCs w:val="24"/>
              </w:rPr>
              <w:t xml:space="preserve">contenuti </w:t>
            </w:r>
            <w:r w:rsidR="00F21EBF">
              <w:rPr>
                <w:rFonts w:ascii="Verdana" w:eastAsia="Arial" w:hAnsi="Verdana" w:cstheme="minorHAnsi"/>
                <w:sz w:val="24"/>
                <w:szCs w:val="24"/>
              </w:rPr>
              <w:t xml:space="preserve">appresi, </w:t>
            </w:r>
            <w:r w:rsidRPr="00980743">
              <w:rPr>
                <w:rFonts w:ascii="Verdana" w:eastAsia="Arial" w:hAnsi="Verdana" w:cstheme="minorHAnsi"/>
                <w:sz w:val="24"/>
                <w:szCs w:val="24"/>
              </w:rPr>
              <w:t>a breve/lungo termine</w:t>
            </w:r>
          </w:p>
          <w:p w:rsidR="00980743" w:rsidRPr="00980743" w:rsidRDefault="00980743" w:rsidP="00980743">
            <w:pPr>
              <w:rPr>
                <w:rFonts w:ascii="Verdana" w:hAnsi="Verdana" w:cstheme="minorHAnsi"/>
                <w:sz w:val="24"/>
                <w:szCs w:val="24"/>
              </w:rPr>
            </w:pPr>
          </w:p>
          <w:p w:rsidR="00980743" w:rsidRPr="00980743" w:rsidRDefault="00980743" w:rsidP="00980743">
            <w:pPr>
              <w:rPr>
                <w:rFonts w:ascii="Verdana" w:hAnsi="Verdana" w:cstheme="minorHAnsi"/>
                <w:sz w:val="24"/>
                <w:szCs w:val="24"/>
              </w:rPr>
            </w:pPr>
          </w:p>
          <w:p w:rsidR="00980743" w:rsidRPr="00980743" w:rsidRDefault="00980743" w:rsidP="00980743">
            <w:pPr>
              <w:rPr>
                <w:rFonts w:ascii="Verdana" w:hAnsi="Verdana" w:cstheme="minorHAnsi"/>
                <w:sz w:val="24"/>
                <w:szCs w:val="24"/>
              </w:rPr>
            </w:pPr>
          </w:p>
          <w:p w:rsidR="00980743" w:rsidRPr="00980743" w:rsidRDefault="00980743" w:rsidP="00980743">
            <w:pPr>
              <w:rPr>
                <w:rFonts w:ascii="Verdana" w:hAnsi="Verdana" w:cstheme="minorHAnsi"/>
                <w:sz w:val="24"/>
                <w:szCs w:val="24"/>
              </w:rPr>
            </w:pPr>
          </w:p>
          <w:p w:rsidR="00980743" w:rsidRPr="00980743" w:rsidRDefault="00980743" w:rsidP="00980743">
            <w:pPr>
              <w:rPr>
                <w:rFonts w:ascii="Verdana" w:hAnsi="Verdana" w:cstheme="minorHAnsi"/>
                <w:sz w:val="24"/>
                <w:szCs w:val="24"/>
              </w:rPr>
            </w:pPr>
          </w:p>
          <w:p w:rsidR="00980743" w:rsidRPr="00980743" w:rsidRDefault="00980743" w:rsidP="00980743">
            <w:pPr>
              <w:rPr>
                <w:rFonts w:ascii="Verdana" w:hAnsi="Verdana" w:cstheme="minorHAnsi"/>
                <w:sz w:val="24"/>
                <w:szCs w:val="24"/>
              </w:rPr>
            </w:pPr>
          </w:p>
          <w:p w:rsidR="00980743" w:rsidRPr="00980743" w:rsidRDefault="00980743" w:rsidP="00980743">
            <w:pPr>
              <w:rPr>
                <w:rFonts w:ascii="Verdana" w:hAnsi="Verdana" w:cstheme="minorHAnsi"/>
                <w:sz w:val="24"/>
                <w:szCs w:val="24"/>
              </w:rPr>
            </w:pPr>
          </w:p>
          <w:p w:rsidR="00980743" w:rsidRPr="00980743" w:rsidRDefault="00980743" w:rsidP="00980743">
            <w:pPr>
              <w:rPr>
                <w:rFonts w:ascii="Verdana" w:hAnsi="Verdana" w:cstheme="minorHAnsi"/>
                <w:sz w:val="24"/>
                <w:szCs w:val="24"/>
              </w:rPr>
            </w:pPr>
          </w:p>
          <w:p w:rsidR="00980743" w:rsidRPr="00980743" w:rsidRDefault="00980743" w:rsidP="00980743">
            <w:pPr>
              <w:rPr>
                <w:rFonts w:ascii="Verdana" w:hAnsi="Verdana" w:cstheme="minorHAnsi"/>
                <w:sz w:val="24"/>
                <w:szCs w:val="24"/>
              </w:rPr>
            </w:pPr>
          </w:p>
          <w:p w:rsidR="00980743" w:rsidRPr="00980743" w:rsidRDefault="00980743" w:rsidP="00980743">
            <w:pPr>
              <w:rPr>
                <w:rFonts w:ascii="Verdana" w:hAnsi="Verdana" w:cstheme="minorHAnsi"/>
                <w:sz w:val="24"/>
                <w:szCs w:val="24"/>
              </w:rPr>
            </w:pPr>
          </w:p>
          <w:p w:rsidR="00980743" w:rsidRPr="00980743" w:rsidRDefault="00980743" w:rsidP="00980743">
            <w:pPr>
              <w:rPr>
                <w:rFonts w:ascii="Verdana" w:hAnsi="Verdana" w:cstheme="minorHAnsi"/>
                <w:sz w:val="24"/>
                <w:szCs w:val="24"/>
              </w:rPr>
            </w:pPr>
          </w:p>
          <w:p w:rsidR="00980743" w:rsidRPr="00980743" w:rsidRDefault="00980743" w:rsidP="00980743">
            <w:pPr>
              <w:rPr>
                <w:rFonts w:ascii="Verdana" w:hAnsi="Verdana" w:cstheme="minorHAnsi"/>
                <w:sz w:val="24"/>
                <w:szCs w:val="24"/>
              </w:rPr>
            </w:pP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743" w:rsidRPr="00980743" w:rsidRDefault="00980743" w:rsidP="00980743">
            <w:pPr>
              <w:rPr>
                <w:rFonts w:ascii="Verdana" w:hAnsi="Verdana" w:cstheme="minorHAnsi"/>
                <w:sz w:val="24"/>
                <w:szCs w:val="24"/>
              </w:rPr>
            </w:pPr>
            <w:r w:rsidRPr="00980743">
              <w:rPr>
                <w:rFonts w:ascii="Verdana" w:hAnsi="Verdana" w:cstheme="minorHAnsi"/>
                <w:sz w:val="24"/>
                <w:szCs w:val="24"/>
              </w:rPr>
              <w:t>Memorizzare materiali didattici a livello visivo</w:t>
            </w:r>
          </w:p>
          <w:p w:rsidR="00980743" w:rsidRPr="00980743" w:rsidRDefault="00980743" w:rsidP="00980743">
            <w:pPr>
              <w:rPr>
                <w:rFonts w:ascii="Verdana" w:hAnsi="Verdana" w:cstheme="minorHAnsi"/>
                <w:sz w:val="24"/>
                <w:szCs w:val="24"/>
              </w:rPr>
            </w:pPr>
          </w:p>
          <w:p w:rsidR="00980743" w:rsidRPr="00980743" w:rsidRDefault="00980743" w:rsidP="00980743">
            <w:pPr>
              <w:rPr>
                <w:rFonts w:ascii="Verdana" w:hAnsi="Verdana" w:cstheme="minorHAnsi"/>
                <w:sz w:val="24"/>
                <w:szCs w:val="24"/>
              </w:rPr>
            </w:pPr>
          </w:p>
          <w:p w:rsidR="00980743" w:rsidRPr="00980743" w:rsidRDefault="00980743" w:rsidP="00980743">
            <w:pPr>
              <w:rPr>
                <w:rFonts w:ascii="Verdana" w:hAnsi="Verdana" w:cstheme="minorHAnsi"/>
                <w:sz w:val="24"/>
                <w:szCs w:val="24"/>
              </w:rPr>
            </w:pPr>
            <w:r w:rsidRPr="00980743">
              <w:rPr>
                <w:rFonts w:ascii="Verdana" w:hAnsi="Verdana" w:cstheme="minorHAnsi"/>
                <w:sz w:val="24"/>
                <w:szCs w:val="24"/>
              </w:rPr>
              <w:t>Memorizzare materiali didattici a livello uditivo</w:t>
            </w:r>
          </w:p>
          <w:p w:rsidR="00980743" w:rsidRPr="00980743" w:rsidRDefault="00980743" w:rsidP="00980743">
            <w:pPr>
              <w:rPr>
                <w:rFonts w:ascii="Verdana" w:hAnsi="Verdana" w:cstheme="minorHAnsi"/>
                <w:sz w:val="24"/>
                <w:szCs w:val="24"/>
              </w:rPr>
            </w:pPr>
          </w:p>
          <w:p w:rsidR="00980743" w:rsidRPr="00980743" w:rsidRDefault="00980743" w:rsidP="00980743">
            <w:pPr>
              <w:rPr>
                <w:rFonts w:ascii="Verdana" w:hAnsi="Verdana" w:cstheme="minorHAnsi"/>
                <w:sz w:val="24"/>
                <w:szCs w:val="24"/>
              </w:rPr>
            </w:pPr>
            <w:r w:rsidRPr="00980743">
              <w:rPr>
                <w:rFonts w:ascii="Verdana" w:hAnsi="Verdana" w:cstheme="minorHAnsi"/>
                <w:sz w:val="24"/>
                <w:szCs w:val="24"/>
              </w:rPr>
              <w:t>Memorizzare contenuti a breve termine</w:t>
            </w:r>
          </w:p>
          <w:p w:rsidR="00980743" w:rsidRPr="00980743" w:rsidRDefault="00980743" w:rsidP="00980743">
            <w:pPr>
              <w:rPr>
                <w:rFonts w:ascii="Verdana" w:hAnsi="Verdana" w:cstheme="minorHAnsi"/>
                <w:sz w:val="24"/>
                <w:szCs w:val="24"/>
              </w:rPr>
            </w:pPr>
          </w:p>
          <w:p w:rsidR="00980743" w:rsidRPr="00980743" w:rsidRDefault="00980743" w:rsidP="00980743">
            <w:pPr>
              <w:rPr>
                <w:rFonts w:ascii="Verdana" w:hAnsi="Verdana" w:cstheme="minorHAnsi"/>
                <w:sz w:val="24"/>
                <w:szCs w:val="24"/>
              </w:rPr>
            </w:pPr>
            <w:r w:rsidRPr="00980743">
              <w:rPr>
                <w:rFonts w:ascii="Verdana" w:hAnsi="Verdana" w:cstheme="minorHAnsi"/>
                <w:sz w:val="24"/>
                <w:szCs w:val="24"/>
              </w:rPr>
              <w:t xml:space="preserve">Memorizzare contenuti a </w:t>
            </w:r>
            <w:proofErr w:type="gramStart"/>
            <w:r w:rsidRPr="00980743">
              <w:rPr>
                <w:rFonts w:ascii="Verdana" w:hAnsi="Verdana" w:cstheme="minorHAnsi"/>
                <w:sz w:val="24"/>
                <w:szCs w:val="24"/>
              </w:rPr>
              <w:t>medio  e</w:t>
            </w:r>
            <w:proofErr w:type="gramEnd"/>
            <w:r w:rsidRPr="00980743">
              <w:rPr>
                <w:rFonts w:ascii="Verdana" w:hAnsi="Verdana" w:cstheme="minorHAnsi"/>
                <w:sz w:val="24"/>
                <w:szCs w:val="24"/>
              </w:rPr>
              <w:t xml:space="preserve"> lungo termine</w:t>
            </w:r>
          </w:p>
          <w:p w:rsidR="00980743" w:rsidRPr="00980743" w:rsidRDefault="00980743" w:rsidP="00980743">
            <w:pPr>
              <w:rPr>
                <w:rFonts w:ascii="Verdana" w:hAnsi="Verdana" w:cstheme="minorHAnsi"/>
                <w:sz w:val="24"/>
                <w:szCs w:val="24"/>
              </w:rPr>
            </w:pPr>
          </w:p>
          <w:p w:rsidR="00980743" w:rsidRPr="00980743" w:rsidRDefault="00980743" w:rsidP="00980743">
            <w:pPr>
              <w:rPr>
                <w:rFonts w:ascii="Verdana" w:eastAsia="Calibri" w:hAnsi="Verdana" w:cstheme="minorHAnsi"/>
                <w:sz w:val="24"/>
                <w:szCs w:val="24"/>
              </w:rPr>
            </w:pPr>
          </w:p>
          <w:p w:rsidR="00980743" w:rsidRPr="00980743" w:rsidRDefault="00980743" w:rsidP="00980743">
            <w:pPr>
              <w:rPr>
                <w:rFonts w:ascii="Verdana" w:eastAsia="Calibri" w:hAnsi="Verdana" w:cstheme="minorHAnsi"/>
                <w:sz w:val="24"/>
                <w:szCs w:val="24"/>
              </w:rPr>
            </w:pPr>
          </w:p>
          <w:p w:rsidR="00980743" w:rsidRPr="00980743" w:rsidRDefault="00980743" w:rsidP="00980743">
            <w:pPr>
              <w:rPr>
                <w:rFonts w:ascii="Verdana" w:hAnsi="Verdana" w:cstheme="minorHAnsi"/>
                <w:sz w:val="24"/>
                <w:szCs w:val="24"/>
              </w:rPr>
            </w:pPr>
          </w:p>
          <w:p w:rsidR="00980743" w:rsidRDefault="00980743" w:rsidP="00980743">
            <w:pPr>
              <w:rPr>
                <w:rFonts w:ascii="Verdana" w:hAnsi="Verdana" w:cstheme="minorHAnsi"/>
                <w:sz w:val="24"/>
                <w:szCs w:val="24"/>
              </w:rPr>
            </w:pPr>
          </w:p>
          <w:p w:rsidR="00772E81" w:rsidRDefault="00772E81" w:rsidP="00980743">
            <w:pPr>
              <w:rPr>
                <w:rFonts w:ascii="Verdana" w:hAnsi="Verdana" w:cstheme="minorHAnsi"/>
                <w:sz w:val="24"/>
                <w:szCs w:val="24"/>
              </w:rPr>
            </w:pPr>
          </w:p>
          <w:p w:rsidR="00772E81" w:rsidRDefault="00772E81" w:rsidP="00980743">
            <w:pPr>
              <w:rPr>
                <w:rFonts w:ascii="Verdana" w:hAnsi="Verdana" w:cstheme="minorHAnsi"/>
                <w:sz w:val="24"/>
                <w:szCs w:val="24"/>
              </w:rPr>
            </w:pPr>
          </w:p>
          <w:p w:rsidR="00772E81" w:rsidRPr="00980743" w:rsidRDefault="00772E81" w:rsidP="00980743">
            <w:pPr>
              <w:rPr>
                <w:rFonts w:ascii="Verdana" w:hAnsi="Verdana" w:cstheme="minorHAnsi"/>
                <w:sz w:val="24"/>
                <w:szCs w:val="24"/>
              </w:rPr>
            </w:pPr>
          </w:p>
          <w:p w:rsidR="00980743" w:rsidRPr="00980743" w:rsidRDefault="00980743" w:rsidP="00980743">
            <w:pPr>
              <w:rPr>
                <w:rFonts w:ascii="Verdana" w:hAnsi="Verdana" w:cstheme="minorHAnsi"/>
                <w:sz w:val="24"/>
                <w:szCs w:val="24"/>
              </w:rPr>
            </w:pP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743" w:rsidRDefault="00F21EBF" w:rsidP="00980743">
            <w:pPr>
              <w:rPr>
                <w:rFonts w:ascii="Verdana" w:eastAsia="Arial" w:hAnsi="Verdana" w:cstheme="minorHAnsi"/>
                <w:sz w:val="24"/>
                <w:szCs w:val="24"/>
              </w:rPr>
            </w:pPr>
            <w:r>
              <w:rPr>
                <w:rFonts w:ascii="Verdana" w:eastAsia="Arial" w:hAnsi="Verdana" w:cstheme="minorHAnsi"/>
                <w:sz w:val="24"/>
                <w:szCs w:val="24"/>
              </w:rPr>
              <w:lastRenderedPageBreak/>
              <w:t>Ricordare</w:t>
            </w:r>
            <w:r w:rsidR="00980743" w:rsidRPr="00980743">
              <w:rPr>
                <w:rFonts w:ascii="Verdana" w:eastAsia="Arial" w:hAnsi="Verdana" w:cstheme="minorHAnsi"/>
                <w:sz w:val="24"/>
                <w:szCs w:val="24"/>
              </w:rPr>
              <w:t xml:space="preserve"> i contenuti</w:t>
            </w:r>
            <w:r>
              <w:rPr>
                <w:rFonts w:ascii="Verdana" w:eastAsia="Arial" w:hAnsi="Verdana" w:cstheme="minorHAnsi"/>
                <w:sz w:val="24"/>
                <w:szCs w:val="24"/>
              </w:rPr>
              <w:t xml:space="preserve"> di una semplice storia letta o </w:t>
            </w:r>
            <w:r w:rsidR="00980743" w:rsidRPr="00980743">
              <w:rPr>
                <w:rFonts w:ascii="Verdana" w:eastAsia="Arial" w:hAnsi="Verdana" w:cstheme="minorHAnsi"/>
                <w:sz w:val="24"/>
                <w:szCs w:val="24"/>
              </w:rPr>
              <w:t>ascoltata</w:t>
            </w:r>
          </w:p>
          <w:p w:rsidR="00F21EBF" w:rsidRDefault="00F21EBF" w:rsidP="00980743">
            <w:pPr>
              <w:rPr>
                <w:rFonts w:ascii="Verdana" w:eastAsia="Arial" w:hAnsi="Verdana" w:cstheme="minorHAnsi"/>
                <w:sz w:val="24"/>
                <w:szCs w:val="24"/>
              </w:rPr>
            </w:pPr>
            <w:r>
              <w:rPr>
                <w:rFonts w:ascii="Verdana" w:eastAsia="Arial" w:hAnsi="Verdana" w:cstheme="minorHAnsi"/>
                <w:sz w:val="24"/>
                <w:szCs w:val="24"/>
              </w:rPr>
              <w:t>Ripetere i contenuti di una semplice storia letta o ascoltata</w:t>
            </w:r>
          </w:p>
          <w:p w:rsidR="00F21EBF" w:rsidRPr="00980743" w:rsidRDefault="00F21EBF" w:rsidP="00980743">
            <w:pPr>
              <w:rPr>
                <w:rFonts w:ascii="Verdana" w:eastAsia="Arial" w:hAnsi="Verdana" w:cstheme="minorHAnsi"/>
                <w:sz w:val="24"/>
                <w:szCs w:val="24"/>
              </w:rPr>
            </w:pPr>
            <w:r>
              <w:rPr>
                <w:rFonts w:ascii="Verdana" w:eastAsia="Arial" w:hAnsi="Verdana" w:cstheme="minorHAnsi"/>
                <w:sz w:val="24"/>
                <w:szCs w:val="24"/>
              </w:rPr>
              <w:t>Ricordare semplici informazioni</w:t>
            </w:r>
          </w:p>
          <w:p w:rsidR="00980743" w:rsidRPr="00980743" w:rsidRDefault="00980743" w:rsidP="00980743">
            <w:pPr>
              <w:rPr>
                <w:rFonts w:ascii="Verdana" w:hAnsi="Verdana" w:cstheme="minorHAnsi"/>
                <w:sz w:val="24"/>
                <w:szCs w:val="24"/>
              </w:rPr>
            </w:pPr>
          </w:p>
        </w:tc>
        <w:tc>
          <w:tcPr>
            <w:tcW w:w="4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743" w:rsidRPr="00980743" w:rsidRDefault="00980743" w:rsidP="00980743">
            <w:pPr>
              <w:rPr>
                <w:rFonts w:ascii="Verdana" w:eastAsia="Arial" w:hAnsi="Verdana" w:cstheme="minorHAnsi"/>
                <w:sz w:val="24"/>
                <w:szCs w:val="24"/>
              </w:rPr>
            </w:pPr>
            <w:r w:rsidRPr="00980743">
              <w:rPr>
                <w:rFonts w:ascii="Verdana" w:eastAsia="Calibri" w:hAnsi="Verdana" w:cstheme="minorHAnsi"/>
                <w:sz w:val="24"/>
                <w:szCs w:val="24"/>
              </w:rPr>
              <w:t xml:space="preserve"> Strategie espressive diversificate (uso colori immagini </w:t>
            </w:r>
            <w:r w:rsidR="008165C1">
              <w:rPr>
                <w:rFonts w:ascii="Verdana" w:eastAsia="Calibri" w:hAnsi="Verdana" w:cstheme="minorHAnsi"/>
                <w:sz w:val="24"/>
                <w:szCs w:val="24"/>
              </w:rPr>
              <w:t>–</w:t>
            </w:r>
            <w:r w:rsidRPr="00980743">
              <w:rPr>
                <w:rFonts w:ascii="Verdana" w:eastAsia="Calibri" w:hAnsi="Verdana" w:cstheme="minorHAnsi"/>
                <w:sz w:val="24"/>
                <w:szCs w:val="24"/>
              </w:rPr>
              <w:t xml:space="preserve"> suoni</w:t>
            </w:r>
            <w:r w:rsidR="008165C1">
              <w:rPr>
                <w:rFonts w:ascii="Verdana" w:eastAsia="Calibri" w:hAnsi="Verdana" w:cstheme="minorHAnsi"/>
                <w:sz w:val="24"/>
                <w:szCs w:val="24"/>
              </w:rPr>
              <w:t>)</w:t>
            </w:r>
          </w:p>
          <w:p w:rsidR="00980743" w:rsidRPr="00980743" w:rsidRDefault="00980743" w:rsidP="00980743">
            <w:pPr>
              <w:rPr>
                <w:rFonts w:ascii="Verdana" w:eastAsia="Arial" w:hAnsi="Verdana" w:cstheme="minorHAnsi"/>
                <w:sz w:val="24"/>
                <w:szCs w:val="24"/>
              </w:rPr>
            </w:pPr>
          </w:p>
          <w:p w:rsidR="00980743" w:rsidRPr="00980743" w:rsidRDefault="00980743" w:rsidP="00980743">
            <w:pPr>
              <w:rPr>
                <w:rFonts w:ascii="Verdana" w:eastAsia="Arial" w:hAnsi="Verdana" w:cstheme="minorHAnsi"/>
                <w:sz w:val="24"/>
                <w:szCs w:val="24"/>
              </w:rPr>
            </w:pPr>
          </w:p>
          <w:p w:rsidR="00980743" w:rsidRPr="00980743" w:rsidRDefault="00980743" w:rsidP="00980743">
            <w:pPr>
              <w:rPr>
                <w:rFonts w:ascii="Verdana" w:hAnsi="Verdana" w:cstheme="minorHAnsi"/>
                <w:sz w:val="24"/>
                <w:szCs w:val="24"/>
                <w:u w:val="single"/>
              </w:rPr>
            </w:pPr>
          </w:p>
          <w:p w:rsidR="00980743" w:rsidRPr="00980743" w:rsidRDefault="00980743" w:rsidP="00980743">
            <w:pPr>
              <w:rPr>
                <w:rFonts w:ascii="Verdana" w:hAnsi="Verdana" w:cstheme="minorHAnsi"/>
                <w:sz w:val="24"/>
                <w:szCs w:val="24"/>
              </w:rPr>
            </w:pPr>
          </w:p>
        </w:tc>
      </w:tr>
      <w:tr w:rsidR="00772E81" w:rsidRPr="00980743" w:rsidTr="004E65C4">
        <w:tc>
          <w:tcPr>
            <w:tcW w:w="40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72E81" w:rsidRPr="00772E81" w:rsidRDefault="00772E81" w:rsidP="00772E81">
            <w:pPr>
              <w:rPr>
                <w:rFonts w:ascii="Verdana" w:hAnsi="Verdana" w:cs="Calibri"/>
                <w:sz w:val="24"/>
                <w:szCs w:val="24"/>
              </w:rPr>
            </w:pPr>
            <w:r w:rsidRPr="00772E81">
              <w:rPr>
                <w:rFonts w:ascii="Verdana" w:hAnsi="Verdana" w:cs="Calibri"/>
                <w:sz w:val="24"/>
                <w:szCs w:val="24"/>
              </w:rPr>
              <w:t>LOGICO MATEMATICO</w:t>
            </w:r>
          </w:p>
          <w:p w:rsidR="00772E81" w:rsidRPr="00772E81" w:rsidRDefault="00772E81" w:rsidP="00772E81">
            <w:pPr>
              <w:rPr>
                <w:rFonts w:ascii="Verdana" w:hAnsi="Verdana" w:cs="Calibri"/>
                <w:sz w:val="24"/>
                <w:szCs w:val="24"/>
              </w:rPr>
            </w:pPr>
            <w:r w:rsidRPr="00772E81">
              <w:rPr>
                <w:rFonts w:ascii="Verdana" w:hAnsi="Verdana" w:cs="Calibri"/>
                <w:sz w:val="24"/>
                <w:szCs w:val="24"/>
              </w:rPr>
              <w:t xml:space="preserve">Utilizza le principali tecniche di calcolo aritmetico </w:t>
            </w:r>
          </w:p>
          <w:p w:rsidR="00772E81" w:rsidRPr="00772E81" w:rsidRDefault="00772E81" w:rsidP="00772E81">
            <w:pPr>
              <w:rPr>
                <w:rFonts w:ascii="Verdana" w:hAnsi="Verdana" w:cs="Calibri"/>
                <w:sz w:val="24"/>
                <w:szCs w:val="24"/>
              </w:rPr>
            </w:pPr>
          </w:p>
          <w:p w:rsidR="00772E81" w:rsidRPr="00772E81" w:rsidRDefault="00772E81" w:rsidP="00772E81">
            <w:pPr>
              <w:rPr>
                <w:rFonts w:ascii="Verdana" w:hAnsi="Verdana" w:cs="Calibri"/>
                <w:sz w:val="24"/>
                <w:szCs w:val="24"/>
              </w:rPr>
            </w:pPr>
          </w:p>
          <w:p w:rsidR="00772E81" w:rsidRPr="00772E81" w:rsidRDefault="00772E81" w:rsidP="00772E81">
            <w:pPr>
              <w:rPr>
                <w:rFonts w:ascii="Verdana" w:hAnsi="Verdana" w:cs="Calibri"/>
                <w:sz w:val="24"/>
                <w:szCs w:val="24"/>
              </w:rPr>
            </w:pPr>
          </w:p>
          <w:p w:rsidR="00F71E08" w:rsidRDefault="00772E81" w:rsidP="00772E81">
            <w:pPr>
              <w:rPr>
                <w:rFonts w:ascii="Verdana" w:hAnsi="Verdana" w:cs="Calibri"/>
                <w:sz w:val="24"/>
                <w:szCs w:val="24"/>
              </w:rPr>
            </w:pPr>
            <w:r w:rsidRPr="00772E81">
              <w:rPr>
                <w:rFonts w:ascii="Verdana" w:hAnsi="Verdana" w:cs="Calibri"/>
                <w:sz w:val="24"/>
                <w:szCs w:val="24"/>
              </w:rPr>
              <w:t xml:space="preserve">Guidato, </w:t>
            </w:r>
            <w:r w:rsidR="00F71E08">
              <w:rPr>
                <w:rFonts w:ascii="Verdana" w:hAnsi="Verdana" w:cs="Calibri"/>
                <w:sz w:val="24"/>
                <w:szCs w:val="24"/>
              </w:rPr>
              <w:t>analizza e interpreta semplici dati.</w:t>
            </w:r>
          </w:p>
          <w:p w:rsidR="00F71E08" w:rsidRDefault="00F71E08" w:rsidP="00772E81">
            <w:pPr>
              <w:rPr>
                <w:rFonts w:ascii="Verdana" w:hAnsi="Verdana" w:cs="Calibri"/>
                <w:sz w:val="24"/>
                <w:szCs w:val="24"/>
              </w:rPr>
            </w:pPr>
            <w:r>
              <w:rPr>
                <w:rFonts w:ascii="Verdana" w:hAnsi="Verdana" w:cs="Calibri"/>
                <w:sz w:val="24"/>
                <w:szCs w:val="24"/>
              </w:rPr>
              <w:t>E’</w:t>
            </w:r>
            <w:r w:rsidR="00772E81" w:rsidRPr="00772E81">
              <w:rPr>
                <w:rFonts w:ascii="Verdana" w:hAnsi="Verdana" w:cs="Calibri"/>
                <w:sz w:val="24"/>
                <w:szCs w:val="24"/>
              </w:rPr>
              <w:t xml:space="preserve"> in </w:t>
            </w:r>
            <w:proofErr w:type="gramStart"/>
            <w:r w:rsidR="00772E81" w:rsidRPr="00772E81">
              <w:rPr>
                <w:rFonts w:ascii="Verdana" w:hAnsi="Verdana" w:cs="Calibri"/>
                <w:sz w:val="24"/>
                <w:szCs w:val="24"/>
              </w:rPr>
              <w:t>grado  di</w:t>
            </w:r>
            <w:proofErr w:type="gramEnd"/>
            <w:r w:rsidR="00772E81" w:rsidRPr="00772E81">
              <w:rPr>
                <w:rFonts w:ascii="Verdana" w:hAnsi="Verdana" w:cs="Calibri"/>
                <w:sz w:val="24"/>
                <w:szCs w:val="24"/>
              </w:rPr>
              <w:t xml:space="preserve"> sviluppare </w:t>
            </w:r>
            <w:r>
              <w:rPr>
                <w:rFonts w:ascii="Verdana" w:hAnsi="Verdana" w:cs="Calibri"/>
                <w:sz w:val="24"/>
                <w:szCs w:val="24"/>
              </w:rPr>
              <w:t xml:space="preserve">ragionamenti logici sui dati rilevati, </w:t>
            </w:r>
            <w:r w:rsidR="00772E81" w:rsidRPr="00772E81">
              <w:rPr>
                <w:rFonts w:ascii="Verdana" w:hAnsi="Verdana" w:cs="Calibri"/>
                <w:sz w:val="24"/>
                <w:szCs w:val="24"/>
              </w:rPr>
              <w:t>con l’ausil</w:t>
            </w:r>
            <w:r>
              <w:rPr>
                <w:rFonts w:ascii="Verdana" w:hAnsi="Verdana" w:cs="Calibri"/>
                <w:sz w:val="24"/>
                <w:szCs w:val="24"/>
              </w:rPr>
              <w:t xml:space="preserve">io di rappresentazioni grafiche. </w:t>
            </w:r>
          </w:p>
          <w:p w:rsidR="00772E81" w:rsidRPr="00772E81" w:rsidRDefault="00F71E08" w:rsidP="00772E81">
            <w:pPr>
              <w:rPr>
                <w:rFonts w:ascii="Verdana" w:hAnsi="Verdana" w:cs="Calibri"/>
                <w:sz w:val="24"/>
                <w:szCs w:val="24"/>
              </w:rPr>
            </w:pPr>
            <w:r>
              <w:rPr>
                <w:rFonts w:ascii="Verdana" w:hAnsi="Verdana" w:cs="Calibri"/>
                <w:sz w:val="24"/>
                <w:szCs w:val="24"/>
              </w:rPr>
              <w:t>Usa</w:t>
            </w:r>
            <w:r w:rsidR="00772E81" w:rsidRPr="00772E81">
              <w:rPr>
                <w:rFonts w:ascii="Verdana" w:hAnsi="Verdana" w:cs="Calibri"/>
                <w:sz w:val="24"/>
                <w:szCs w:val="24"/>
              </w:rPr>
              <w:t xml:space="preserve"> consapevolmente gli strumenti di calcolo </w:t>
            </w:r>
          </w:p>
          <w:p w:rsidR="00772E81" w:rsidRPr="00772E81" w:rsidRDefault="00772E81" w:rsidP="00772E81">
            <w:pPr>
              <w:rPr>
                <w:rFonts w:ascii="Verdana" w:hAnsi="Verdana" w:cs="Calibri"/>
                <w:sz w:val="24"/>
                <w:szCs w:val="24"/>
              </w:rPr>
            </w:pPr>
          </w:p>
          <w:p w:rsidR="00772E81" w:rsidRPr="00772E81" w:rsidRDefault="00772E81" w:rsidP="00772E81">
            <w:pPr>
              <w:rPr>
                <w:rFonts w:ascii="Verdana" w:hAnsi="Verdana" w:cs="Calibri"/>
                <w:sz w:val="24"/>
                <w:szCs w:val="24"/>
              </w:rPr>
            </w:pPr>
          </w:p>
          <w:p w:rsidR="00772E81" w:rsidRPr="00772E81" w:rsidRDefault="00772E81" w:rsidP="00772E81">
            <w:pPr>
              <w:rPr>
                <w:rFonts w:ascii="Verdana" w:hAnsi="Verdana" w:cs="Calibri"/>
                <w:sz w:val="24"/>
                <w:szCs w:val="24"/>
              </w:rPr>
            </w:pPr>
          </w:p>
          <w:p w:rsidR="00772E81" w:rsidRPr="00772E81" w:rsidRDefault="00772E81" w:rsidP="00772E81">
            <w:pPr>
              <w:rPr>
                <w:rFonts w:ascii="Verdana" w:hAnsi="Verdana" w:cs="Calibri"/>
                <w:sz w:val="24"/>
                <w:szCs w:val="24"/>
              </w:rPr>
            </w:pPr>
          </w:p>
          <w:p w:rsidR="00772E81" w:rsidRPr="00772E81" w:rsidRDefault="00772E81" w:rsidP="00772E81">
            <w:pPr>
              <w:rPr>
                <w:rFonts w:ascii="Verdana" w:hAnsi="Verdana" w:cs="Calibri"/>
                <w:sz w:val="24"/>
                <w:szCs w:val="24"/>
              </w:rPr>
            </w:pPr>
          </w:p>
          <w:p w:rsidR="00772E81" w:rsidRPr="00772E81" w:rsidRDefault="00772E81" w:rsidP="00772E81">
            <w:pPr>
              <w:rPr>
                <w:rFonts w:ascii="Verdana" w:hAnsi="Verdana" w:cs="Calibri"/>
                <w:sz w:val="24"/>
                <w:szCs w:val="24"/>
              </w:rPr>
            </w:pPr>
          </w:p>
          <w:p w:rsidR="00772E81" w:rsidRPr="00772E81" w:rsidRDefault="00772E81" w:rsidP="00772E81">
            <w:pPr>
              <w:rPr>
                <w:rFonts w:ascii="Verdana" w:hAnsi="Verdana" w:cs="Calibri"/>
                <w:sz w:val="24"/>
                <w:szCs w:val="24"/>
              </w:rPr>
            </w:pPr>
          </w:p>
          <w:p w:rsidR="00772E81" w:rsidRPr="00772E81" w:rsidRDefault="00772E81" w:rsidP="00772E81">
            <w:pPr>
              <w:rPr>
                <w:rFonts w:ascii="Verdana" w:hAnsi="Verdana" w:cs="Calibri"/>
                <w:sz w:val="24"/>
                <w:szCs w:val="24"/>
              </w:rPr>
            </w:pPr>
          </w:p>
          <w:p w:rsidR="00772E81" w:rsidRPr="00772E81" w:rsidRDefault="00772E81" w:rsidP="00772E81">
            <w:pPr>
              <w:rPr>
                <w:rFonts w:ascii="Verdana" w:hAnsi="Verdana" w:cs="Calibri"/>
                <w:sz w:val="24"/>
                <w:szCs w:val="24"/>
              </w:rPr>
            </w:pPr>
            <w:r w:rsidRPr="00772E81">
              <w:rPr>
                <w:rFonts w:ascii="Verdana" w:hAnsi="Verdana" w:cs="Calibri"/>
                <w:sz w:val="24"/>
                <w:szCs w:val="24"/>
              </w:rPr>
              <w:t>Riconosce e descrivere forme connesse con la realtà</w:t>
            </w:r>
          </w:p>
          <w:p w:rsidR="00772E81" w:rsidRPr="00772E81" w:rsidRDefault="00772E81" w:rsidP="00772E81">
            <w:pPr>
              <w:rPr>
                <w:rFonts w:ascii="Verdana" w:hAnsi="Verdana" w:cs="Calibri"/>
                <w:sz w:val="24"/>
                <w:szCs w:val="24"/>
              </w:rPr>
            </w:pPr>
          </w:p>
          <w:p w:rsidR="00772E81" w:rsidRPr="00772E81" w:rsidRDefault="00772E81" w:rsidP="00772E81">
            <w:pPr>
              <w:rPr>
                <w:rFonts w:ascii="Verdana" w:hAnsi="Verdana" w:cs="Calibri"/>
                <w:sz w:val="24"/>
                <w:szCs w:val="24"/>
              </w:rPr>
            </w:pPr>
          </w:p>
          <w:p w:rsidR="00772E81" w:rsidRPr="00772E81" w:rsidRDefault="00772E81" w:rsidP="00772E81">
            <w:pPr>
              <w:rPr>
                <w:rFonts w:ascii="Verdana" w:hAnsi="Verdana" w:cs="Calibri"/>
                <w:sz w:val="24"/>
                <w:szCs w:val="24"/>
              </w:rPr>
            </w:pPr>
            <w:r w:rsidRPr="00772E81">
              <w:rPr>
                <w:rFonts w:ascii="Verdana" w:hAnsi="Verdana" w:cs="Calibri"/>
                <w:sz w:val="24"/>
                <w:szCs w:val="24"/>
              </w:rPr>
              <w:t>Confronta e analizza le figure geometriche principali</w:t>
            </w:r>
          </w:p>
          <w:p w:rsidR="00772E81" w:rsidRPr="00772E81" w:rsidRDefault="00772E81" w:rsidP="00772E81">
            <w:pPr>
              <w:rPr>
                <w:rFonts w:ascii="Verdana" w:hAnsi="Verdana" w:cs="Calibri"/>
                <w:sz w:val="24"/>
                <w:szCs w:val="24"/>
              </w:rPr>
            </w:pPr>
          </w:p>
          <w:p w:rsidR="00772E81" w:rsidRPr="00772E81" w:rsidRDefault="00772E81" w:rsidP="00772E81">
            <w:pPr>
              <w:rPr>
                <w:rFonts w:ascii="Verdana" w:hAnsi="Verdana" w:cs="Calibri"/>
                <w:sz w:val="24"/>
                <w:szCs w:val="24"/>
              </w:rPr>
            </w:pPr>
          </w:p>
          <w:p w:rsidR="00772E81" w:rsidRDefault="00772E81" w:rsidP="00772E81">
            <w:pPr>
              <w:rPr>
                <w:rFonts w:ascii="Verdana" w:hAnsi="Verdana" w:cs="Calibri"/>
                <w:sz w:val="24"/>
                <w:szCs w:val="24"/>
              </w:rPr>
            </w:pPr>
          </w:p>
          <w:p w:rsidR="007125E6" w:rsidRDefault="007125E6" w:rsidP="00772E81">
            <w:pPr>
              <w:rPr>
                <w:rFonts w:ascii="Verdana" w:hAnsi="Verdana" w:cs="Calibri"/>
                <w:sz w:val="24"/>
                <w:szCs w:val="24"/>
              </w:rPr>
            </w:pPr>
          </w:p>
          <w:p w:rsidR="007125E6" w:rsidRPr="00772E81" w:rsidRDefault="007125E6" w:rsidP="00772E81">
            <w:pPr>
              <w:rPr>
                <w:rFonts w:ascii="Verdana" w:hAnsi="Verdana" w:cs="Calibri"/>
                <w:sz w:val="24"/>
                <w:szCs w:val="24"/>
              </w:rPr>
            </w:pPr>
          </w:p>
          <w:p w:rsidR="00772E81" w:rsidRPr="00772E81" w:rsidRDefault="00772E81" w:rsidP="00772E81">
            <w:pPr>
              <w:rPr>
                <w:rFonts w:ascii="Verdana" w:hAnsi="Verdana" w:cs="Calibri"/>
                <w:sz w:val="24"/>
                <w:szCs w:val="24"/>
              </w:rPr>
            </w:pPr>
            <w:r w:rsidRPr="00772E81">
              <w:rPr>
                <w:rFonts w:ascii="Verdana" w:hAnsi="Verdana" w:cs="Calibri"/>
                <w:sz w:val="24"/>
                <w:szCs w:val="24"/>
              </w:rPr>
              <w:t xml:space="preserve">Individua le strategie appropriate per la soluzione di semplici problemi con la guida di schemi </w:t>
            </w:r>
          </w:p>
          <w:p w:rsidR="00772E81" w:rsidRPr="00772E81" w:rsidRDefault="00772E81" w:rsidP="00772E81">
            <w:pPr>
              <w:rPr>
                <w:rFonts w:ascii="Verdana" w:hAnsi="Verdana" w:cs="Calibri"/>
                <w:sz w:val="24"/>
                <w:szCs w:val="24"/>
              </w:rPr>
            </w:pPr>
          </w:p>
        </w:tc>
        <w:tc>
          <w:tcPr>
            <w:tcW w:w="32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72E81" w:rsidRPr="00772E81" w:rsidRDefault="00772E81" w:rsidP="00772E81">
            <w:pPr>
              <w:rPr>
                <w:rFonts w:ascii="Verdana" w:hAnsi="Verdana" w:cs="Calibri"/>
                <w:sz w:val="24"/>
                <w:szCs w:val="24"/>
              </w:rPr>
            </w:pPr>
            <w:r w:rsidRPr="00772E81">
              <w:rPr>
                <w:rFonts w:ascii="Verdana" w:hAnsi="Verdana" w:cs="Calibri"/>
                <w:sz w:val="24"/>
                <w:szCs w:val="24"/>
              </w:rPr>
              <w:lastRenderedPageBreak/>
              <w:t xml:space="preserve">Saper operare </w:t>
            </w:r>
            <w:proofErr w:type="gramStart"/>
            <w:r w:rsidRPr="00772E81">
              <w:rPr>
                <w:rFonts w:ascii="Verdana" w:hAnsi="Verdana" w:cs="Calibri"/>
                <w:sz w:val="24"/>
                <w:szCs w:val="24"/>
              </w:rPr>
              <w:t>con  le</w:t>
            </w:r>
            <w:proofErr w:type="gramEnd"/>
            <w:r w:rsidRPr="00772E81">
              <w:rPr>
                <w:rFonts w:ascii="Verdana" w:hAnsi="Verdana" w:cs="Calibri"/>
                <w:sz w:val="24"/>
                <w:szCs w:val="24"/>
              </w:rPr>
              <w:t xml:space="preserve"> quattro operazioni </w:t>
            </w:r>
            <w:r w:rsidR="00F71E08">
              <w:rPr>
                <w:rFonts w:ascii="Verdana" w:hAnsi="Verdana" w:cs="Calibri"/>
                <w:sz w:val="24"/>
                <w:szCs w:val="24"/>
              </w:rPr>
              <w:t>su base concreta</w:t>
            </w:r>
          </w:p>
          <w:p w:rsidR="00772E81" w:rsidRPr="00772E81" w:rsidRDefault="00772E81" w:rsidP="00772E81">
            <w:pPr>
              <w:rPr>
                <w:rFonts w:ascii="Verdana" w:hAnsi="Verdana" w:cs="Calibri"/>
                <w:sz w:val="24"/>
                <w:szCs w:val="24"/>
              </w:rPr>
            </w:pPr>
            <w:r w:rsidRPr="00772E81">
              <w:rPr>
                <w:rFonts w:ascii="Verdana" w:hAnsi="Verdana" w:cs="Calibri"/>
                <w:sz w:val="24"/>
                <w:szCs w:val="24"/>
              </w:rPr>
              <w:t xml:space="preserve">Saper operare con il calcolo mentale nell’ambito dell’addizione, sottrazione entro il 100 </w:t>
            </w:r>
          </w:p>
          <w:p w:rsidR="00772E81" w:rsidRPr="00772E81" w:rsidRDefault="00F71E08" w:rsidP="00772E81">
            <w:pPr>
              <w:rPr>
                <w:rFonts w:ascii="Verdana" w:hAnsi="Verdana" w:cs="Calibri"/>
                <w:sz w:val="24"/>
                <w:szCs w:val="24"/>
              </w:rPr>
            </w:pPr>
            <w:r>
              <w:rPr>
                <w:rFonts w:ascii="Verdana" w:hAnsi="Verdana" w:cs="Calibri"/>
                <w:sz w:val="24"/>
                <w:szCs w:val="24"/>
              </w:rPr>
              <w:t xml:space="preserve">Comprendere </w:t>
            </w:r>
            <w:r w:rsidR="00772E81" w:rsidRPr="00772E81">
              <w:rPr>
                <w:rFonts w:ascii="Verdana" w:hAnsi="Verdana" w:cs="Calibri"/>
                <w:sz w:val="24"/>
                <w:szCs w:val="24"/>
              </w:rPr>
              <w:t>e conoscere il significato operativo di rapporto e grandezza.</w:t>
            </w:r>
          </w:p>
          <w:p w:rsidR="00772E81" w:rsidRPr="00772E81" w:rsidRDefault="00772E81" w:rsidP="00772E81">
            <w:pPr>
              <w:rPr>
                <w:rFonts w:ascii="Verdana" w:hAnsi="Verdana" w:cs="Calibri"/>
                <w:sz w:val="24"/>
                <w:szCs w:val="24"/>
              </w:rPr>
            </w:pPr>
          </w:p>
          <w:p w:rsidR="00772E81" w:rsidRPr="00772E81" w:rsidRDefault="00772E81" w:rsidP="00772E81">
            <w:pPr>
              <w:rPr>
                <w:rFonts w:ascii="Verdana" w:hAnsi="Verdana" w:cs="Calibri"/>
                <w:sz w:val="24"/>
                <w:szCs w:val="24"/>
              </w:rPr>
            </w:pPr>
            <w:r w:rsidRPr="00772E81">
              <w:rPr>
                <w:rFonts w:ascii="Verdana" w:hAnsi="Verdana" w:cs="Calibri"/>
                <w:sz w:val="24"/>
                <w:szCs w:val="24"/>
              </w:rPr>
              <w:t>Ricavare, tabulare e rappresentare semplici dati concreti tratti dalla vita quotidiana</w:t>
            </w:r>
          </w:p>
          <w:p w:rsidR="00772E81" w:rsidRPr="00772E81" w:rsidRDefault="00F71E08" w:rsidP="00772E81">
            <w:pPr>
              <w:rPr>
                <w:rFonts w:ascii="Verdana" w:hAnsi="Verdana" w:cs="Calibri"/>
                <w:sz w:val="24"/>
                <w:szCs w:val="24"/>
              </w:rPr>
            </w:pPr>
            <w:r>
              <w:rPr>
                <w:rFonts w:ascii="Verdana" w:hAnsi="Verdana" w:cs="Calibri"/>
                <w:sz w:val="24"/>
                <w:szCs w:val="24"/>
              </w:rPr>
              <w:t>Leggere e interpretare semplici</w:t>
            </w:r>
            <w:r w:rsidR="00772E81" w:rsidRPr="00772E81">
              <w:rPr>
                <w:rFonts w:ascii="Verdana" w:hAnsi="Verdana" w:cs="Calibri"/>
                <w:sz w:val="24"/>
                <w:szCs w:val="24"/>
              </w:rPr>
              <w:t xml:space="preserve"> grafici.</w:t>
            </w:r>
          </w:p>
          <w:p w:rsidR="00772E81" w:rsidRPr="00772E81" w:rsidRDefault="00772E81" w:rsidP="00772E81">
            <w:pPr>
              <w:rPr>
                <w:rFonts w:ascii="Verdana" w:hAnsi="Verdana" w:cs="Calibri"/>
                <w:sz w:val="24"/>
                <w:szCs w:val="24"/>
              </w:rPr>
            </w:pPr>
          </w:p>
          <w:p w:rsidR="00772E81" w:rsidRPr="00772E81" w:rsidRDefault="00772E81" w:rsidP="00772E81">
            <w:pPr>
              <w:rPr>
                <w:rFonts w:ascii="Verdana" w:hAnsi="Verdana" w:cs="Calibri"/>
                <w:sz w:val="24"/>
                <w:szCs w:val="24"/>
              </w:rPr>
            </w:pPr>
          </w:p>
          <w:p w:rsidR="00772E81" w:rsidRPr="00772E81" w:rsidRDefault="00772E81" w:rsidP="00772E81">
            <w:pPr>
              <w:rPr>
                <w:rFonts w:ascii="Verdana" w:hAnsi="Verdana" w:cs="Calibri"/>
                <w:sz w:val="24"/>
                <w:szCs w:val="24"/>
              </w:rPr>
            </w:pPr>
          </w:p>
          <w:p w:rsidR="00772E81" w:rsidRPr="00772E81" w:rsidRDefault="00772E81" w:rsidP="00772E81">
            <w:pPr>
              <w:rPr>
                <w:rFonts w:ascii="Verdana" w:hAnsi="Verdana" w:cs="Calibri"/>
                <w:sz w:val="24"/>
                <w:szCs w:val="24"/>
              </w:rPr>
            </w:pPr>
          </w:p>
          <w:p w:rsidR="00772E81" w:rsidRPr="00772E81" w:rsidRDefault="00772E81" w:rsidP="00772E81">
            <w:pPr>
              <w:rPr>
                <w:rFonts w:ascii="Verdana" w:hAnsi="Verdana" w:cs="Calibri"/>
                <w:sz w:val="24"/>
                <w:szCs w:val="24"/>
              </w:rPr>
            </w:pPr>
          </w:p>
          <w:p w:rsidR="00772E81" w:rsidRPr="00772E81" w:rsidRDefault="00772E81" w:rsidP="00772E81">
            <w:pPr>
              <w:rPr>
                <w:rFonts w:ascii="Verdana" w:hAnsi="Verdana" w:cs="Calibri"/>
                <w:sz w:val="24"/>
                <w:szCs w:val="24"/>
              </w:rPr>
            </w:pPr>
            <w:r w:rsidRPr="00772E81">
              <w:rPr>
                <w:rFonts w:ascii="Verdana" w:hAnsi="Verdana" w:cs="Calibri"/>
                <w:sz w:val="24"/>
                <w:szCs w:val="24"/>
              </w:rPr>
              <w:t>Ri</w:t>
            </w:r>
            <w:r w:rsidR="007125E6">
              <w:rPr>
                <w:rFonts w:ascii="Verdana" w:hAnsi="Verdana" w:cs="Calibri"/>
                <w:sz w:val="24"/>
                <w:szCs w:val="24"/>
              </w:rPr>
              <w:t xml:space="preserve">conoscere le principali figure </w:t>
            </w:r>
            <w:r w:rsidRPr="00772E81">
              <w:rPr>
                <w:rFonts w:ascii="Verdana" w:hAnsi="Verdana" w:cs="Calibri"/>
                <w:sz w:val="24"/>
                <w:szCs w:val="24"/>
              </w:rPr>
              <w:t xml:space="preserve">geometriche e descriverle con linguaggio semplice. </w:t>
            </w:r>
          </w:p>
          <w:p w:rsidR="00772E81" w:rsidRPr="00772E81" w:rsidRDefault="00772E81" w:rsidP="00772E81">
            <w:pPr>
              <w:rPr>
                <w:rFonts w:ascii="Verdana" w:hAnsi="Verdana" w:cs="Calibri"/>
                <w:sz w:val="24"/>
                <w:szCs w:val="24"/>
              </w:rPr>
            </w:pPr>
          </w:p>
          <w:p w:rsidR="00772E81" w:rsidRPr="00772E81" w:rsidRDefault="00772E81" w:rsidP="00772E81">
            <w:pPr>
              <w:rPr>
                <w:rFonts w:ascii="Verdana" w:hAnsi="Verdana" w:cs="Calibri"/>
                <w:sz w:val="24"/>
                <w:szCs w:val="24"/>
              </w:rPr>
            </w:pPr>
          </w:p>
          <w:p w:rsidR="00772E81" w:rsidRDefault="00772E81" w:rsidP="00772E81">
            <w:pPr>
              <w:rPr>
                <w:rFonts w:ascii="Verdana" w:hAnsi="Verdana" w:cs="Calibri"/>
                <w:sz w:val="24"/>
                <w:szCs w:val="24"/>
              </w:rPr>
            </w:pPr>
          </w:p>
          <w:p w:rsidR="007125E6" w:rsidRDefault="007125E6" w:rsidP="00772E81">
            <w:pPr>
              <w:rPr>
                <w:rFonts w:ascii="Verdana" w:hAnsi="Verdana" w:cs="Calibri"/>
                <w:sz w:val="24"/>
                <w:szCs w:val="24"/>
              </w:rPr>
            </w:pPr>
          </w:p>
          <w:p w:rsidR="007125E6" w:rsidRDefault="007125E6" w:rsidP="00772E81">
            <w:pPr>
              <w:rPr>
                <w:rFonts w:ascii="Verdana" w:hAnsi="Verdana" w:cs="Calibri"/>
                <w:sz w:val="24"/>
                <w:szCs w:val="24"/>
              </w:rPr>
            </w:pPr>
          </w:p>
          <w:p w:rsidR="007125E6" w:rsidRPr="00772E81" w:rsidRDefault="007125E6" w:rsidP="00772E81">
            <w:pPr>
              <w:rPr>
                <w:rFonts w:ascii="Verdana" w:hAnsi="Verdana" w:cs="Calibri"/>
                <w:sz w:val="24"/>
                <w:szCs w:val="24"/>
              </w:rPr>
            </w:pPr>
            <w:bookmarkStart w:id="0" w:name="_GoBack"/>
            <w:bookmarkEnd w:id="0"/>
          </w:p>
          <w:p w:rsidR="00772E81" w:rsidRPr="00772E81" w:rsidRDefault="00772E81" w:rsidP="00772E81">
            <w:pPr>
              <w:rPr>
                <w:rFonts w:ascii="Verdana" w:hAnsi="Verdana" w:cs="Calibri"/>
                <w:sz w:val="24"/>
                <w:szCs w:val="24"/>
              </w:rPr>
            </w:pPr>
            <w:r w:rsidRPr="00772E81">
              <w:rPr>
                <w:rFonts w:ascii="Verdana" w:hAnsi="Verdana" w:cs="Calibri"/>
                <w:sz w:val="24"/>
                <w:szCs w:val="24"/>
              </w:rPr>
              <w:t xml:space="preserve">Risolvere semplici problemi di tipo geometrico, con un </w:t>
            </w:r>
            <w:r w:rsidR="007125E6">
              <w:rPr>
                <w:rFonts w:ascii="Verdana" w:hAnsi="Verdana" w:cs="Calibri"/>
                <w:sz w:val="24"/>
                <w:szCs w:val="24"/>
              </w:rPr>
              <w:t xml:space="preserve">solo </w:t>
            </w:r>
            <w:r w:rsidRPr="00772E81">
              <w:rPr>
                <w:rFonts w:ascii="Verdana" w:hAnsi="Verdana" w:cs="Calibri"/>
                <w:sz w:val="24"/>
                <w:szCs w:val="24"/>
              </w:rPr>
              <w:t xml:space="preserve">passaggio </w:t>
            </w:r>
          </w:p>
          <w:p w:rsidR="00772E81" w:rsidRPr="00772E81" w:rsidRDefault="00772E81" w:rsidP="00772E81">
            <w:pPr>
              <w:rPr>
                <w:rFonts w:ascii="Verdana" w:hAnsi="Verdana" w:cs="Calibri"/>
                <w:sz w:val="24"/>
                <w:szCs w:val="24"/>
              </w:rPr>
            </w:pPr>
            <w:r w:rsidRPr="00772E81">
              <w:rPr>
                <w:rFonts w:ascii="Verdana" w:hAnsi="Verdana" w:cs="Calibri"/>
                <w:sz w:val="24"/>
                <w:szCs w:val="24"/>
              </w:rPr>
              <w:t xml:space="preserve">Conoscere le fasi risolutive di un semplice problema  </w:t>
            </w:r>
          </w:p>
          <w:p w:rsidR="00772E81" w:rsidRPr="00772E81" w:rsidRDefault="00772E81" w:rsidP="00772E81">
            <w:pPr>
              <w:rPr>
                <w:rFonts w:ascii="Verdana" w:hAnsi="Verdana" w:cs="Calibri"/>
                <w:sz w:val="24"/>
                <w:szCs w:val="24"/>
              </w:rPr>
            </w:pPr>
          </w:p>
          <w:p w:rsidR="00772E81" w:rsidRPr="00772E81" w:rsidRDefault="00772E81" w:rsidP="00772E81">
            <w:pPr>
              <w:rPr>
                <w:rFonts w:ascii="Verdana" w:hAnsi="Verdana" w:cs="Calibri"/>
                <w:sz w:val="24"/>
                <w:szCs w:val="24"/>
              </w:rPr>
            </w:pPr>
            <w:r w:rsidRPr="00772E81">
              <w:rPr>
                <w:rFonts w:ascii="Verdana" w:hAnsi="Verdana" w:cs="Calibri"/>
                <w:sz w:val="24"/>
                <w:szCs w:val="24"/>
              </w:rPr>
              <w:t xml:space="preserve">Risolvere problemi inerenti situazioni pratiche </w:t>
            </w:r>
          </w:p>
          <w:p w:rsidR="00772E81" w:rsidRPr="00772E81" w:rsidRDefault="00772E81" w:rsidP="00772E81">
            <w:pPr>
              <w:rPr>
                <w:rFonts w:ascii="Verdana" w:hAnsi="Verdana" w:cs="Calibri"/>
                <w:sz w:val="24"/>
                <w:szCs w:val="24"/>
              </w:rPr>
            </w:pPr>
          </w:p>
          <w:p w:rsidR="00772E81" w:rsidRPr="00772E81" w:rsidRDefault="00772E81" w:rsidP="00772E81">
            <w:pPr>
              <w:rPr>
                <w:rFonts w:ascii="Verdana" w:hAnsi="Verdana" w:cs="Calibri"/>
                <w:sz w:val="24"/>
                <w:szCs w:val="24"/>
              </w:rPr>
            </w:pPr>
          </w:p>
          <w:p w:rsidR="00772E81" w:rsidRPr="00772E81" w:rsidRDefault="00772E81" w:rsidP="00772E81">
            <w:pPr>
              <w:rPr>
                <w:rFonts w:ascii="Verdana" w:hAnsi="Verdana" w:cs="Calibri"/>
                <w:sz w:val="24"/>
                <w:szCs w:val="24"/>
              </w:rPr>
            </w:pPr>
          </w:p>
          <w:p w:rsidR="00772E81" w:rsidRPr="00772E81" w:rsidRDefault="00772E81" w:rsidP="00772E81">
            <w:pPr>
              <w:rPr>
                <w:rFonts w:ascii="Verdana" w:hAnsi="Verdana" w:cs="Calibri"/>
                <w:sz w:val="24"/>
                <w:szCs w:val="24"/>
              </w:rPr>
            </w:pPr>
          </w:p>
        </w:tc>
        <w:tc>
          <w:tcPr>
            <w:tcW w:w="29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72E81" w:rsidRDefault="00772E81" w:rsidP="00772E81">
            <w:pPr>
              <w:rPr>
                <w:rFonts w:ascii="Verdana" w:hAnsi="Verdana" w:cs="Calibri"/>
                <w:sz w:val="24"/>
                <w:szCs w:val="24"/>
              </w:rPr>
            </w:pPr>
            <w:r w:rsidRPr="00772E81">
              <w:rPr>
                <w:rFonts w:ascii="Verdana" w:hAnsi="Verdana" w:cs="Calibri"/>
                <w:sz w:val="24"/>
                <w:szCs w:val="24"/>
              </w:rPr>
              <w:lastRenderedPageBreak/>
              <w:t xml:space="preserve">Applicare il </w:t>
            </w:r>
            <w:proofErr w:type="gramStart"/>
            <w:r w:rsidRPr="00772E81">
              <w:rPr>
                <w:rFonts w:ascii="Verdana" w:hAnsi="Verdana" w:cs="Calibri"/>
                <w:sz w:val="24"/>
                <w:szCs w:val="24"/>
              </w:rPr>
              <w:t>significato  operativo</w:t>
            </w:r>
            <w:proofErr w:type="gramEnd"/>
            <w:r w:rsidRPr="00772E81">
              <w:rPr>
                <w:rFonts w:ascii="Verdana" w:hAnsi="Verdana" w:cs="Calibri"/>
                <w:sz w:val="24"/>
                <w:szCs w:val="24"/>
              </w:rPr>
              <w:t xml:space="preserve"> di un numero</w:t>
            </w:r>
          </w:p>
          <w:p w:rsidR="007125E6" w:rsidRPr="00772E81" w:rsidRDefault="007125E6" w:rsidP="00772E81">
            <w:pPr>
              <w:rPr>
                <w:rFonts w:ascii="Verdana" w:hAnsi="Verdana" w:cs="Calibri"/>
                <w:sz w:val="24"/>
                <w:szCs w:val="24"/>
              </w:rPr>
            </w:pPr>
          </w:p>
          <w:p w:rsidR="00772E81" w:rsidRDefault="00772E81" w:rsidP="00772E81">
            <w:pPr>
              <w:rPr>
                <w:rFonts w:ascii="Verdana" w:hAnsi="Verdana" w:cs="Calibri"/>
                <w:sz w:val="24"/>
                <w:szCs w:val="24"/>
              </w:rPr>
            </w:pPr>
            <w:r w:rsidRPr="00772E81">
              <w:rPr>
                <w:rFonts w:ascii="Verdana" w:hAnsi="Verdana" w:cs="Calibri"/>
                <w:sz w:val="24"/>
                <w:szCs w:val="24"/>
              </w:rPr>
              <w:t>Essere in grado di applicare semplici procedure di calcolo</w:t>
            </w:r>
          </w:p>
          <w:p w:rsidR="007125E6" w:rsidRPr="00772E81" w:rsidRDefault="007125E6" w:rsidP="00772E81">
            <w:pPr>
              <w:rPr>
                <w:rFonts w:ascii="Verdana" w:hAnsi="Verdana" w:cs="Calibri"/>
                <w:sz w:val="24"/>
                <w:szCs w:val="24"/>
              </w:rPr>
            </w:pPr>
          </w:p>
          <w:p w:rsidR="00772E81" w:rsidRPr="00772E81" w:rsidRDefault="00F71E08" w:rsidP="00772E81">
            <w:pPr>
              <w:rPr>
                <w:rFonts w:ascii="Verdana" w:hAnsi="Verdana" w:cs="Calibri"/>
                <w:sz w:val="24"/>
                <w:szCs w:val="24"/>
              </w:rPr>
            </w:pPr>
            <w:r>
              <w:rPr>
                <w:rFonts w:ascii="Verdana" w:hAnsi="Verdana" w:cs="Calibri"/>
                <w:sz w:val="24"/>
                <w:szCs w:val="24"/>
              </w:rPr>
              <w:t>Utilizzare</w:t>
            </w:r>
            <w:r w:rsidR="00772E81" w:rsidRPr="00772E81">
              <w:rPr>
                <w:rFonts w:ascii="Verdana" w:hAnsi="Verdana" w:cs="Calibri"/>
                <w:sz w:val="24"/>
                <w:szCs w:val="24"/>
              </w:rPr>
              <w:t xml:space="preserve"> semplici procedimenti logico</w:t>
            </w:r>
            <w:r>
              <w:rPr>
                <w:rFonts w:ascii="Verdana" w:hAnsi="Verdana" w:cs="Calibri"/>
                <w:sz w:val="24"/>
                <w:szCs w:val="24"/>
              </w:rPr>
              <w:t>-</w:t>
            </w:r>
            <w:r w:rsidR="00772E81" w:rsidRPr="00772E81">
              <w:rPr>
                <w:rFonts w:ascii="Verdana" w:hAnsi="Verdana" w:cs="Calibri"/>
                <w:sz w:val="24"/>
                <w:szCs w:val="24"/>
              </w:rPr>
              <w:t xml:space="preserve"> operativi</w:t>
            </w:r>
          </w:p>
          <w:p w:rsidR="00772E81" w:rsidRPr="00772E81" w:rsidRDefault="00772E81" w:rsidP="00772E81">
            <w:pPr>
              <w:rPr>
                <w:rFonts w:ascii="Verdana" w:hAnsi="Verdana" w:cs="Calibri"/>
                <w:sz w:val="24"/>
                <w:szCs w:val="24"/>
              </w:rPr>
            </w:pPr>
          </w:p>
          <w:p w:rsidR="00772E81" w:rsidRPr="00772E81" w:rsidRDefault="00772E81" w:rsidP="00772E81">
            <w:pPr>
              <w:rPr>
                <w:rFonts w:ascii="Verdana" w:hAnsi="Verdana" w:cs="Calibri"/>
                <w:sz w:val="24"/>
                <w:szCs w:val="24"/>
              </w:rPr>
            </w:pPr>
            <w:r w:rsidRPr="00772E81">
              <w:rPr>
                <w:rFonts w:ascii="Verdana" w:hAnsi="Verdana" w:cs="Calibri"/>
                <w:sz w:val="24"/>
                <w:szCs w:val="24"/>
              </w:rPr>
              <w:t>Utilizzare il denaro e le grandezze di misurazione</w:t>
            </w:r>
          </w:p>
          <w:p w:rsidR="00772E81" w:rsidRPr="00772E81" w:rsidRDefault="00772E81" w:rsidP="00772E81">
            <w:pPr>
              <w:rPr>
                <w:rFonts w:ascii="Verdana" w:hAnsi="Verdana" w:cs="Calibri"/>
                <w:sz w:val="24"/>
                <w:szCs w:val="24"/>
              </w:rPr>
            </w:pPr>
          </w:p>
          <w:p w:rsidR="00772E81" w:rsidRPr="00772E81" w:rsidRDefault="00772E81" w:rsidP="00772E81">
            <w:pPr>
              <w:rPr>
                <w:rFonts w:ascii="Verdana" w:hAnsi="Verdana" w:cs="Calibri"/>
                <w:sz w:val="24"/>
                <w:szCs w:val="24"/>
              </w:rPr>
            </w:pPr>
          </w:p>
          <w:p w:rsidR="00772E81" w:rsidRPr="00772E81" w:rsidRDefault="00772E81" w:rsidP="00772E81">
            <w:pPr>
              <w:rPr>
                <w:rFonts w:ascii="Verdana" w:hAnsi="Verdana" w:cs="Calibri"/>
                <w:sz w:val="24"/>
                <w:szCs w:val="24"/>
              </w:rPr>
            </w:pPr>
            <w:r w:rsidRPr="00772E81">
              <w:rPr>
                <w:rFonts w:ascii="Verdana" w:hAnsi="Verdana" w:cs="Calibri"/>
                <w:sz w:val="24"/>
                <w:szCs w:val="24"/>
              </w:rPr>
              <w:t>Ordinare, seriare e confrontare quantità numeriche nella realtà</w:t>
            </w:r>
          </w:p>
          <w:p w:rsidR="00772E81" w:rsidRPr="00772E81" w:rsidRDefault="00772E81" w:rsidP="00772E81">
            <w:pPr>
              <w:rPr>
                <w:rFonts w:ascii="Verdana" w:hAnsi="Verdana" w:cs="Calibri"/>
                <w:sz w:val="24"/>
                <w:szCs w:val="24"/>
              </w:rPr>
            </w:pPr>
          </w:p>
          <w:p w:rsidR="00772E81" w:rsidRPr="00772E81" w:rsidRDefault="00772E81" w:rsidP="00772E81">
            <w:pPr>
              <w:rPr>
                <w:rFonts w:ascii="Verdana" w:hAnsi="Verdana" w:cs="Calibri"/>
                <w:sz w:val="24"/>
                <w:szCs w:val="24"/>
              </w:rPr>
            </w:pPr>
            <w:r w:rsidRPr="00772E81">
              <w:rPr>
                <w:rFonts w:ascii="Verdana" w:hAnsi="Verdana" w:cs="Calibri"/>
                <w:sz w:val="24"/>
                <w:szCs w:val="24"/>
              </w:rPr>
              <w:lastRenderedPageBreak/>
              <w:t xml:space="preserve">Individuare le </w:t>
            </w:r>
            <w:proofErr w:type="gramStart"/>
            <w:r w:rsidRPr="00772E81">
              <w:rPr>
                <w:rFonts w:ascii="Verdana" w:hAnsi="Verdana" w:cs="Calibri"/>
                <w:sz w:val="24"/>
                <w:szCs w:val="24"/>
              </w:rPr>
              <w:t>caratteristiche  essenziali</w:t>
            </w:r>
            <w:proofErr w:type="gramEnd"/>
            <w:r w:rsidRPr="00772E81">
              <w:rPr>
                <w:rFonts w:ascii="Verdana" w:hAnsi="Verdana" w:cs="Calibri"/>
                <w:sz w:val="24"/>
                <w:szCs w:val="24"/>
              </w:rPr>
              <w:t xml:space="preserve"> delle principa</w:t>
            </w:r>
            <w:r w:rsidR="007125E6">
              <w:rPr>
                <w:rFonts w:ascii="Verdana" w:hAnsi="Verdana" w:cs="Calibri"/>
                <w:sz w:val="24"/>
                <w:szCs w:val="24"/>
              </w:rPr>
              <w:t>li figure piane e di alcuni solidi,</w:t>
            </w:r>
            <w:r w:rsidRPr="00772E81">
              <w:rPr>
                <w:rFonts w:ascii="Verdana" w:hAnsi="Verdana" w:cs="Calibri"/>
                <w:sz w:val="24"/>
                <w:szCs w:val="24"/>
              </w:rPr>
              <w:t xml:space="preserve"> riconoscerli in situazioni concrete. </w:t>
            </w:r>
          </w:p>
          <w:p w:rsidR="00772E81" w:rsidRPr="00772E81" w:rsidRDefault="00772E81" w:rsidP="00772E81">
            <w:pPr>
              <w:rPr>
                <w:rFonts w:ascii="Verdana" w:hAnsi="Verdana" w:cs="Calibri"/>
                <w:sz w:val="24"/>
                <w:szCs w:val="24"/>
              </w:rPr>
            </w:pPr>
            <w:r w:rsidRPr="00772E81">
              <w:rPr>
                <w:rFonts w:ascii="Verdana" w:hAnsi="Verdana" w:cs="Calibri"/>
                <w:sz w:val="24"/>
                <w:szCs w:val="24"/>
              </w:rPr>
              <w:t xml:space="preserve"> </w:t>
            </w:r>
          </w:p>
          <w:p w:rsidR="00772E81" w:rsidRPr="00772E81" w:rsidRDefault="00772E81" w:rsidP="00772E81">
            <w:pPr>
              <w:rPr>
                <w:rFonts w:ascii="Verdana" w:hAnsi="Verdana" w:cs="Calibri"/>
                <w:sz w:val="24"/>
                <w:szCs w:val="24"/>
              </w:rPr>
            </w:pPr>
            <w:r w:rsidRPr="00772E81">
              <w:rPr>
                <w:rFonts w:ascii="Verdana" w:hAnsi="Verdana" w:cs="Calibri"/>
                <w:sz w:val="24"/>
                <w:szCs w:val="24"/>
              </w:rPr>
              <w:t>Disegnare semplici figure geometriche guidato</w:t>
            </w:r>
          </w:p>
          <w:p w:rsidR="00772E81" w:rsidRPr="00772E81" w:rsidRDefault="00772E81" w:rsidP="00772E81">
            <w:pPr>
              <w:rPr>
                <w:rFonts w:ascii="Verdana" w:hAnsi="Verdana" w:cs="Calibri"/>
                <w:sz w:val="24"/>
                <w:szCs w:val="24"/>
              </w:rPr>
            </w:pPr>
            <w:r w:rsidRPr="00772E81">
              <w:rPr>
                <w:rFonts w:ascii="Verdana" w:hAnsi="Verdana" w:cs="Calibri"/>
                <w:sz w:val="24"/>
                <w:szCs w:val="24"/>
              </w:rPr>
              <w:t>Date le coordinate disegnare una semplice figura sul Piano Cartesiano</w:t>
            </w:r>
          </w:p>
          <w:p w:rsidR="00772E81" w:rsidRPr="00772E81" w:rsidRDefault="00772E81" w:rsidP="00772E81">
            <w:pPr>
              <w:rPr>
                <w:rFonts w:ascii="Verdana" w:hAnsi="Verdana" w:cs="Calibri"/>
                <w:sz w:val="24"/>
                <w:szCs w:val="24"/>
              </w:rPr>
            </w:pPr>
          </w:p>
          <w:p w:rsidR="00772E81" w:rsidRPr="00772E81" w:rsidRDefault="00772E81" w:rsidP="00772E81">
            <w:pPr>
              <w:rPr>
                <w:rFonts w:ascii="Verdana" w:hAnsi="Verdana" w:cs="Calibri"/>
                <w:sz w:val="24"/>
                <w:szCs w:val="24"/>
              </w:rPr>
            </w:pPr>
            <w:r w:rsidRPr="00772E81">
              <w:rPr>
                <w:rFonts w:ascii="Verdana" w:hAnsi="Verdana" w:cs="Calibri"/>
                <w:sz w:val="24"/>
                <w:szCs w:val="24"/>
              </w:rPr>
              <w:t xml:space="preserve">Individuare i dati </w:t>
            </w:r>
          </w:p>
          <w:p w:rsidR="00772E81" w:rsidRPr="00772E81" w:rsidRDefault="00772E81" w:rsidP="00772E81">
            <w:pPr>
              <w:rPr>
                <w:rFonts w:ascii="Verdana" w:hAnsi="Verdana" w:cs="Calibri"/>
                <w:sz w:val="24"/>
                <w:szCs w:val="24"/>
              </w:rPr>
            </w:pPr>
            <w:r w:rsidRPr="00772E81">
              <w:rPr>
                <w:rFonts w:ascii="Verdana" w:hAnsi="Verdana" w:cs="Calibri"/>
                <w:sz w:val="24"/>
                <w:szCs w:val="24"/>
              </w:rPr>
              <w:t>Individuare la soluzione di semplici problemi con l’aiuto della grafica e di diagrammi</w:t>
            </w:r>
          </w:p>
          <w:p w:rsidR="00772E81" w:rsidRPr="00772E81" w:rsidRDefault="00772E81" w:rsidP="00772E81">
            <w:pPr>
              <w:rPr>
                <w:rFonts w:ascii="Verdana" w:hAnsi="Verdana" w:cs="Calibri"/>
                <w:sz w:val="24"/>
                <w:szCs w:val="24"/>
              </w:rPr>
            </w:pPr>
            <w:r w:rsidRPr="00772E81">
              <w:rPr>
                <w:rFonts w:ascii="Verdana" w:hAnsi="Verdana" w:cs="Calibri"/>
                <w:sz w:val="24"/>
                <w:szCs w:val="24"/>
              </w:rPr>
              <w:t>Utilizzare formulari</w:t>
            </w:r>
          </w:p>
          <w:p w:rsidR="00772E81" w:rsidRPr="00772E81" w:rsidRDefault="00772E81" w:rsidP="00772E81">
            <w:pPr>
              <w:rPr>
                <w:rFonts w:ascii="Verdana" w:hAnsi="Verdana" w:cs="Calibri"/>
                <w:sz w:val="24"/>
                <w:szCs w:val="24"/>
              </w:rPr>
            </w:pPr>
          </w:p>
          <w:p w:rsidR="00772E81" w:rsidRPr="00772E81" w:rsidRDefault="00772E81" w:rsidP="00772E81">
            <w:pPr>
              <w:rPr>
                <w:rFonts w:ascii="Verdana" w:hAnsi="Verdana" w:cs="Calibri"/>
                <w:sz w:val="24"/>
                <w:szCs w:val="24"/>
              </w:rPr>
            </w:pPr>
          </w:p>
        </w:tc>
        <w:tc>
          <w:tcPr>
            <w:tcW w:w="40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72E81" w:rsidRPr="00772E81" w:rsidRDefault="00772E81" w:rsidP="00772E81">
            <w:pPr>
              <w:rPr>
                <w:rFonts w:ascii="Verdana" w:hAnsi="Verdana" w:cs="Calibri"/>
                <w:sz w:val="24"/>
                <w:szCs w:val="24"/>
              </w:rPr>
            </w:pPr>
            <w:r w:rsidRPr="00772E81">
              <w:rPr>
                <w:rFonts w:ascii="Verdana" w:hAnsi="Verdana" w:cs="Calibri"/>
                <w:sz w:val="24"/>
                <w:szCs w:val="24"/>
              </w:rPr>
              <w:lastRenderedPageBreak/>
              <w:t xml:space="preserve">Gli insiemi numerici </w:t>
            </w:r>
            <w:proofErr w:type="gramStart"/>
            <w:r w:rsidRPr="00772E81">
              <w:rPr>
                <w:rFonts w:ascii="Verdana" w:hAnsi="Verdana" w:cs="Calibri"/>
                <w:sz w:val="24"/>
                <w:szCs w:val="24"/>
              </w:rPr>
              <w:t>N,Z.Q.R</w:t>
            </w:r>
            <w:proofErr w:type="gramEnd"/>
            <w:r w:rsidRPr="00772E81">
              <w:rPr>
                <w:rFonts w:ascii="Verdana" w:hAnsi="Verdana" w:cs="Calibri"/>
                <w:sz w:val="24"/>
                <w:szCs w:val="24"/>
              </w:rPr>
              <w:t xml:space="preserve"> razionali </w:t>
            </w:r>
          </w:p>
          <w:p w:rsidR="00F71E08" w:rsidRDefault="00772E81" w:rsidP="00772E81">
            <w:pPr>
              <w:rPr>
                <w:rFonts w:ascii="Verdana" w:hAnsi="Verdana" w:cs="Calibri"/>
                <w:sz w:val="24"/>
                <w:szCs w:val="24"/>
              </w:rPr>
            </w:pPr>
            <w:r w:rsidRPr="00772E81">
              <w:rPr>
                <w:rFonts w:ascii="Verdana" w:hAnsi="Verdana" w:cs="Calibri"/>
                <w:sz w:val="24"/>
                <w:szCs w:val="24"/>
              </w:rPr>
              <w:t>Semplici rappresentazioni, le 4 operazioni</w:t>
            </w:r>
            <w:r w:rsidR="00F71E08">
              <w:rPr>
                <w:rFonts w:ascii="Verdana" w:hAnsi="Verdana" w:cs="Calibri"/>
                <w:sz w:val="24"/>
                <w:szCs w:val="24"/>
              </w:rPr>
              <w:t xml:space="preserve"> su base concreta</w:t>
            </w:r>
            <w:r w:rsidRPr="00772E81">
              <w:rPr>
                <w:rFonts w:ascii="Verdana" w:hAnsi="Verdana" w:cs="Calibri"/>
                <w:sz w:val="24"/>
                <w:szCs w:val="24"/>
              </w:rPr>
              <w:t xml:space="preserve">. </w:t>
            </w:r>
          </w:p>
          <w:p w:rsidR="00772E81" w:rsidRPr="00772E81" w:rsidRDefault="00772E81" w:rsidP="00772E81">
            <w:pPr>
              <w:rPr>
                <w:rFonts w:ascii="Verdana" w:hAnsi="Verdana" w:cs="Calibri"/>
                <w:sz w:val="24"/>
                <w:szCs w:val="24"/>
              </w:rPr>
            </w:pPr>
            <w:r w:rsidRPr="00772E81">
              <w:rPr>
                <w:rFonts w:ascii="Verdana" w:hAnsi="Verdana" w:cs="Calibri"/>
                <w:sz w:val="24"/>
                <w:szCs w:val="24"/>
              </w:rPr>
              <w:t>I sistemi di numerazione.</w:t>
            </w:r>
          </w:p>
          <w:p w:rsidR="00772E81" w:rsidRPr="00772E81" w:rsidRDefault="00772E81" w:rsidP="00772E81">
            <w:pPr>
              <w:rPr>
                <w:rFonts w:ascii="Verdana" w:hAnsi="Verdana" w:cs="Calibri"/>
                <w:sz w:val="24"/>
                <w:szCs w:val="24"/>
              </w:rPr>
            </w:pPr>
            <w:r w:rsidRPr="00772E81">
              <w:rPr>
                <w:rFonts w:ascii="Verdana" w:hAnsi="Verdana" w:cs="Calibri"/>
                <w:sz w:val="24"/>
                <w:szCs w:val="24"/>
              </w:rPr>
              <w:t>La frazione come parte di un intero</w:t>
            </w:r>
          </w:p>
          <w:p w:rsidR="00772E81" w:rsidRPr="00772E81" w:rsidRDefault="00772E81" w:rsidP="00772E81">
            <w:pPr>
              <w:rPr>
                <w:rFonts w:ascii="Verdana" w:hAnsi="Verdana" w:cs="Calibri"/>
                <w:sz w:val="24"/>
                <w:szCs w:val="24"/>
              </w:rPr>
            </w:pPr>
            <w:r w:rsidRPr="00772E81">
              <w:rPr>
                <w:rFonts w:ascii="Verdana" w:hAnsi="Verdana" w:cs="Calibri"/>
                <w:sz w:val="24"/>
                <w:szCs w:val="24"/>
              </w:rPr>
              <w:t>Rapporti tra numeri, proporzionalità diretta su base concreta</w:t>
            </w:r>
          </w:p>
          <w:p w:rsidR="007125E6" w:rsidRDefault="00772E81" w:rsidP="00772E81">
            <w:pPr>
              <w:rPr>
                <w:rFonts w:ascii="Verdana" w:hAnsi="Verdana" w:cs="Calibri"/>
                <w:sz w:val="24"/>
                <w:szCs w:val="24"/>
              </w:rPr>
            </w:pPr>
            <w:r w:rsidRPr="00772E81">
              <w:rPr>
                <w:rFonts w:ascii="Verdana" w:hAnsi="Verdana" w:cs="Calibri"/>
                <w:sz w:val="24"/>
                <w:szCs w:val="24"/>
              </w:rPr>
              <w:t xml:space="preserve">Calcolo di semplici espressioni </w:t>
            </w:r>
          </w:p>
          <w:p w:rsidR="00772E81" w:rsidRPr="00772E81" w:rsidRDefault="00772E81" w:rsidP="00772E81">
            <w:pPr>
              <w:rPr>
                <w:rFonts w:ascii="Verdana" w:hAnsi="Verdana" w:cs="Calibri"/>
                <w:sz w:val="24"/>
                <w:szCs w:val="24"/>
              </w:rPr>
            </w:pPr>
            <w:r w:rsidRPr="00772E81">
              <w:rPr>
                <w:rFonts w:ascii="Verdana" w:hAnsi="Verdana" w:cs="Calibri"/>
                <w:sz w:val="24"/>
                <w:szCs w:val="24"/>
              </w:rPr>
              <w:t>Tabulazione dati ricavati da situazioni quotidiane e rappresentazione grafica.</w:t>
            </w:r>
          </w:p>
          <w:p w:rsidR="00772E81" w:rsidRPr="00772E81" w:rsidRDefault="00772E81" w:rsidP="00772E81">
            <w:pPr>
              <w:rPr>
                <w:rFonts w:ascii="Verdana" w:hAnsi="Verdana" w:cs="Calibri"/>
                <w:sz w:val="24"/>
                <w:szCs w:val="24"/>
              </w:rPr>
            </w:pPr>
            <w:r w:rsidRPr="00772E81">
              <w:rPr>
                <w:rFonts w:ascii="Verdana" w:hAnsi="Verdana" w:cs="Calibri"/>
                <w:sz w:val="24"/>
                <w:szCs w:val="24"/>
              </w:rPr>
              <w:t xml:space="preserve">Semplici </w:t>
            </w:r>
            <w:r w:rsidR="007125E6">
              <w:rPr>
                <w:rFonts w:ascii="Verdana" w:hAnsi="Verdana" w:cs="Calibri"/>
                <w:sz w:val="24"/>
                <w:szCs w:val="24"/>
              </w:rPr>
              <w:t>simboli matematici</w:t>
            </w:r>
          </w:p>
          <w:p w:rsidR="00772E81" w:rsidRPr="00772E81" w:rsidRDefault="00772E81" w:rsidP="00772E81">
            <w:pPr>
              <w:rPr>
                <w:rFonts w:ascii="Verdana" w:hAnsi="Verdana" w:cs="Calibri"/>
                <w:sz w:val="24"/>
                <w:szCs w:val="24"/>
              </w:rPr>
            </w:pPr>
            <w:r w:rsidRPr="00772E81">
              <w:rPr>
                <w:rFonts w:ascii="Verdana" w:hAnsi="Verdana" w:cs="Calibri"/>
                <w:sz w:val="24"/>
                <w:szCs w:val="24"/>
              </w:rPr>
              <w:t xml:space="preserve"> </w:t>
            </w:r>
          </w:p>
          <w:p w:rsidR="00772E81" w:rsidRPr="00772E81" w:rsidRDefault="00772E81" w:rsidP="00772E81">
            <w:pPr>
              <w:rPr>
                <w:rFonts w:ascii="Verdana" w:hAnsi="Verdana" w:cs="Calibri"/>
                <w:sz w:val="24"/>
                <w:szCs w:val="24"/>
              </w:rPr>
            </w:pPr>
          </w:p>
          <w:p w:rsidR="00772E81" w:rsidRDefault="00772E81" w:rsidP="00772E81">
            <w:pPr>
              <w:rPr>
                <w:rFonts w:ascii="Verdana" w:hAnsi="Verdana" w:cs="Calibri"/>
                <w:sz w:val="24"/>
                <w:szCs w:val="24"/>
              </w:rPr>
            </w:pPr>
          </w:p>
          <w:p w:rsidR="007125E6" w:rsidRPr="00772E81" w:rsidRDefault="007125E6" w:rsidP="00772E81">
            <w:pPr>
              <w:rPr>
                <w:rFonts w:ascii="Verdana" w:hAnsi="Verdana" w:cs="Calibri"/>
                <w:sz w:val="24"/>
                <w:szCs w:val="24"/>
              </w:rPr>
            </w:pPr>
          </w:p>
          <w:p w:rsidR="00772E81" w:rsidRPr="00772E81" w:rsidRDefault="00772E81" w:rsidP="00772E81">
            <w:pPr>
              <w:rPr>
                <w:rFonts w:ascii="Verdana" w:hAnsi="Verdana" w:cs="Calibri"/>
                <w:sz w:val="24"/>
                <w:szCs w:val="24"/>
              </w:rPr>
            </w:pPr>
            <w:r w:rsidRPr="00772E81">
              <w:rPr>
                <w:rFonts w:ascii="Verdana" w:hAnsi="Verdana" w:cs="Calibri"/>
                <w:sz w:val="24"/>
                <w:szCs w:val="24"/>
              </w:rPr>
              <w:lastRenderedPageBreak/>
              <w:t xml:space="preserve">Le principali figure geometriche del piano e dello spazio. </w:t>
            </w:r>
          </w:p>
          <w:p w:rsidR="00772E81" w:rsidRPr="00772E81" w:rsidRDefault="00772E81" w:rsidP="00772E81">
            <w:pPr>
              <w:rPr>
                <w:rFonts w:ascii="Verdana" w:hAnsi="Verdana" w:cs="Calibri"/>
                <w:sz w:val="24"/>
                <w:szCs w:val="24"/>
              </w:rPr>
            </w:pPr>
            <w:r w:rsidRPr="00772E81">
              <w:rPr>
                <w:rFonts w:ascii="Verdana" w:hAnsi="Verdana" w:cs="Calibri"/>
                <w:sz w:val="24"/>
                <w:szCs w:val="24"/>
              </w:rPr>
              <w:t xml:space="preserve">Poligoni e loro proprietà principali </w:t>
            </w:r>
          </w:p>
          <w:p w:rsidR="00772E81" w:rsidRPr="00772E81" w:rsidRDefault="00772E81" w:rsidP="00772E81">
            <w:pPr>
              <w:rPr>
                <w:rFonts w:ascii="Verdana" w:hAnsi="Verdana" w:cs="Calibri"/>
                <w:sz w:val="24"/>
                <w:szCs w:val="24"/>
              </w:rPr>
            </w:pPr>
            <w:r w:rsidRPr="00772E81">
              <w:rPr>
                <w:rFonts w:ascii="Verdana" w:hAnsi="Verdana" w:cs="Calibri"/>
                <w:sz w:val="24"/>
                <w:szCs w:val="24"/>
              </w:rPr>
              <w:t xml:space="preserve">Circonferenza e cerchio. </w:t>
            </w:r>
          </w:p>
          <w:p w:rsidR="00772E81" w:rsidRPr="00772E81" w:rsidRDefault="00772E81" w:rsidP="00772E81">
            <w:pPr>
              <w:rPr>
                <w:rFonts w:ascii="Verdana" w:hAnsi="Verdana" w:cs="Calibri"/>
                <w:sz w:val="24"/>
                <w:szCs w:val="24"/>
              </w:rPr>
            </w:pPr>
            <w:r w:rsidRPr="00772E81">
              <w:rPr>
                <w:rFonts w:ascii="Verdana" w:hAnsi="Verdana" w:cs="Calibri"/>
                <w:sz w:val="24"/>
                <w:szCs w:val="24"/>
              </w:rPr>
              <w:t xml:space="preserve">Misura di </w:t>
            </w:r>
            <w:proofErr w:type="gramStart"/>
            <w:r w:rsidRPr="00772E81">
              <w:rPr>
                <w:rFonts w:ascii="Verdana" w:hAnsi="Verdana" w:cs="Calibri"/>
                <w:sz w:val="24"/>
                <w:szCs w:val="24"/>
              </w:rPr>
              <w:t>grandezze;  perimetro</w:t>
            </w:r>
            <w:proofErr w:type="gramEnd"/>
            <w:r w:rsidRPr="00772E81">
              <w:rPr>
                <w:rFonts w:ascii="Verdana" w:hAnsi="Verdana" w:cs="Calibri"/>
                <w:sz w:val="24"/>
                <w:szCs w:val="24"/>
              </w:rPr>
              <w:t xml:space="preserve"> e area d</w:t>
            </w:r>
            <w:r w:rsidR="007125E6">
              <w:rPr>
                <w:rFonts w:ascii="Verdana" w:hAnsi="Verdana" w:cs="Calibri"/>
                <w:sz w:val="24"/>
                <w:szCs w:val="24"/>
              </w:rPr>
              <w:t>i poligoni</w:t>
            </w:r>
            <w:r w:rsidRPr="00772E81">
              <w:rPr>
                <w:rFonts w:ascii="Verdana" w:hAnsi="Verdana" w:cs="Calibri"/>
                <w:sz w:val="24"/>
                <w:szCs w:val="24"/>
              </w:rPr>
              <w:t>.</w:t>
            </w:r>
          </w:p>
          <w:p w:rsidR="007125E6" w:rsidRDefault="007125E6" w:rsidP="00772E81">
            <w:pPr>
              <w:rPr>
                <w:rFonts w:ascii="Verdana" w:hAnsi="Verdana" w:cs="Calibri"/>
                <w:sz w:val="24"/>
                <w:szCs w:val="24"/>
              </w:rPr>
            </w:pPr>
          </w:p>
          <w:p w:rsidR="00772E81" w:rsidRPr="00772E81" w:rsidRDefault="00772E81" w:rsidP="00772E81">
            <w:pPr>
              <w:rPr>
                <w:rFonts w:ascii="Verdana" w:hAnsi="Verdana" w:cs="Calibri"/>
                <w:sz w:val="24"/>
                <w:szCs w:val="24"/>
              </w:rPr>
            </w:pPr>
            <w:r w:rsidRPr="00772E81">
              <w:rPr>
                <w:rFonts w:ascii="Verdana" w:hAnsi="Verdana" w:cs="Calibri"/>
                <w:sz w:val="24"/>
                <w:szCs w:val="24"/>
              </w:rPr>
              <w:t xml:space="preserve">Il metodo delle coordinate: il Piano Cartesiano. </w:t>
            </w:r>
          </w:p>
          <w:p w:rsidR="00772E81" w:rsidRPr="00772E81" w:rsidRDefault="00772E81" w:rsidP="00772E81">
            <w:pPr>
              <w:rPr>
                <w:rFonts w:ascii="Verdana" w:hAnsi="Verdana" w:cs="Calibri"/>
                <w:sz w:val="24"/>
                <w:szCs w:val="24"/>
              </w:rPr>
            </w:pPr>
          </w:p>
          <w:p w:rsidR="00772E81" w:rsidRPr="00772E81" w:rsidRDefault="00772E81" w:rsidP="00772E81">
            <w:pPr>
              <w:rPr>
                <w:rFonts w:ascii="Verdana" w:hAnsi="Verdana" w:cs="Calibri"/>
                <w:sz w:val="24"/>
                <w:szCs w:val="24"/>
              </w:rPr>
            </w:pPr>
          </w:p>
          <w:p w:rsidR="00772E81" w:rsidRPr="00772E81" w:rsidRDefault="00772E81" w:rsidP="00772E81">
            <w:pPr>
              <w:rPr>
                <w:rFonts w:ascii="Verdana" w:hAnsi="Verdana" w:cs="Calibri"/>
                <w:sz w:val="24"/>
                <w:szCs w:val="24"/>
              </w:rPr>
            </w:pPr>
            <w:r w:rsidRPr="00772E81">
              <w:rPr>
                <w:rFonts w:ascii="Verdana" w:hAnsi="Verdana" w:cs="Calibri"/>
                <w:sz w:val="24"/>
                <w:szCs w:val="24"/>
              </w:rPr>
              <w:t xml:space="preserve">Tecniche risolutive di un problema  </w:t>
            </w:r>
          </w:p>
          <w:p w:rsidR="00772E81" w:rsidRPr="00772E81" w:rsidRDefault="00772E81" w:rsidP="00772E81">
            <w:pPr>
              <w:rPr>
                <w:rFonts w:ascii="Verdana" w:hAnsi="Verdana" w:cs="Calibri"/>
                <w:sz w:val="24"/>
                <w:szCs w:val="24"/>
              </w:rPr>
            </w:pPr>
            <w:r w:rsidRPr="00772E81">
              <w:rPr>
                <w:rFonts w:ascii="Verdana" w:hAnsi="Verdana" w:cs="Calibri"/>
                <w:sz w:val="24"/>
                <w:szCs w:val="24"/>
              </w:rPr>
              <w:t>Formulari</w:t>
            </w:r>
          </w:p>
        </w:tc>
      </w:tr>
      <w:tr w:rsidR="00980743" w:rsidRPr="00980743" w:rsidTr="00980743">
        <w:tc>
          <w:tcPr>
            <w:tcW w:w="4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743" w:rsidRPr="00980743" w:rsidRDefault="00980743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3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743" w:rsidRPr="00980743" w:rsidRDefault="00980743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743" w:rsidRPr="00980743" w:rsidRDefault="00980743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4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743" w:rsidRPr="00980743" w:rsidRDefault="00980743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</w:tc>
      </w:tr>
      <w:tr w:rsidR="00980743" w:rsidRPr="00980743" w:rsidTr="00980743">
        <w:tc>
          <w:tcPr>
            <w:tcW w:w="4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743" w:rsidRPr="00980743" w:rsidRDefault="00980743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3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743" w:rsidRPr="00980743" w:rsidRDefault="00980743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743" w:rsidRPr="00980743" w:rsidRDefault="00980743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4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743" w:rsidRPr="00980743" w:rsidRDefault="00980743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</w:tc>
      </w:tr>
    </w:tbl>
    <w:p w:rsidR="00A40EB1" w:rsidRPr="00980743" w:rsidRDefault="00980743">
      <w:pPr>
        <w:rPr>
          <w:rFonts w:ascii="Verdana" w:hAnsi="Verdana"/>
          <w:sz w:val="24"/>
          <w:szCs w:val="24"/>
        </w:rPr>
      </w:pPr>
      <w:r w:rsidRPr="00980743">
        <w:rPr>
          <w:rFonts w:ascii="Verdana" w:eastAsia="Times New Roman" w:hAnsi="Verdana" w:cs="Times New Roman"/>
          <w:sz w:val="24"/>
          <w:szCs w:val="24"/>
          <w:lang w:eastAsia="it-IT"/>
        </w:rPr>
        <w:br/>
      </w:r>
    </w:p>
    <w:sectPr w:rsidR="00A40EB1" w:rsidRPr="00980743" w:rsidSect="00980743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0DA8"/>
    <w:rsid w:val="00400DA8"/>
    <w:rsid w:val="007125E6"/>
    <w:rsid w:val="00772E81"/>
    <w:rsid w:val="008165C1"/>
    <w:rsid w:val="00980743"/>
    <w:rsid w:val="00A40EB1"/>
    <w:rsid w:val="00F21EBF"/>
    <w:rsid w:val="00F71E08"/>
    <w:rsid w:val="00FA37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1D57A4D-6B10-4471-A996-1FA2EF689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80743"/>
    <w:pPr>
      <w:spacing w:line="256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74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5</Pages>
  <Words>681</Words>
  <Characters>3885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6</cp:revision>
  <dcterms:created xsi:type="dcterms:W3CDTF">2019-10-08T14:10:00Z</dcterms:created>
  <dcterms:modified xsi:type="dcterms:W3CDTF">2019-10-29T15:09:00Z</dcterms:modified>
</cp:coreProperties>
</file>