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CA7" w:rsidRDefault="00D957DB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PREMESSA</w:t>
      </w:r>
    </w:p>
    <w:p w:rsidR="00783CA7" w:rsidRDefault="00783CA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783CA7" w:rsidRDefault="00D957DB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Riferimenti normativi</w:t>
      </w:r>
    </w:p>
    <w:p w:rsidR="00783CA7" w:rsidRDefault="00783CA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83CA7" w:rsidRDefault="00D957DB">
      <w:pPr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L. 53/2003</w:t>
      </w:r>
    </w:p>
    <w:p w:rsidR="00783CA7" w:rsidRDefault="00783CA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83CA7" w:rsidRDefault="00D957DB">
      <w:pPr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Direttiva MIUR 27/12/2012 </w:t>
      </w:r>
    </w:p>
    <w:p w:rsidR="00783CA7" w:rsidRDefault="00783CA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83CA7" w:rsidRDefault="00D957DB">
      <w:pPr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Circolare n°8 del 6/3/2013 </w:t>
      </w:r>
    </w:p>
    <w:p w:rsidR="00783CA7" w:rsidRDefault="00783CA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83CA7" w:rsidRDefault="00D957DB">
      <w:pPr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Nota 2563 del 22/11/2012</w:t>
      </w:r>
    </w:p>
    <w:p w:rsidR="00783CA7" w:rsidRDefault="00783CA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83CA7" w:rsidRDefault="00783CA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83CA7" w:rsidRDefault="00D957DB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 principali motivi per cui un alunno può essere considerato in situazione di Bisogno Educativo Speciale (BES) sono:</w:t>
      </w:r>
    </w:p>
    <w:p w:rsidR="00783CA7" w:rsidRDefault="00D957DB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disabilità ( L.104/92);</w:t>
      </w:r>
    </w:p>
    <w:p w:rsidR="00783CA7" w:rsidRDefault="00D957DB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difficoltà specifiche di apprendimento ( DSA L.170/2010);</w:t>
      </w:r>
    </w:p>
    <w:p w:rsidR="00783CA7" w:rsidRDefault="00D957DB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disturbi evolutivi specifici (come deficit del linguaggio, delle abilità non verbali, della coordinazione motoria, iperattività, funzionamento intellettivo limite, disturbo s</w:t>
      </w:r>
      <w:r>
        <w:rPr>
          <w:rFonts w:ascii="Arial" w:eastAsia="Arial" w:hAnsi="Arial" w:cs="Arial"/>
          <w:color w:val="000000"/>
          <w:sz w:val="22"/>
          <w:szCs w:val="22"/>
        </w:rPr>
        <w:t>pettro autismo lieve…);</w:t>
      </w:r>
    </w:p>
    <w:p w:rsidR="00783CA7" w:rsidRDefault="00D957DB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difficoltà derivanti dalla non conoscenza della cultura e della lingua italiana perché appartenenti a culture diverse;</w:t>
      </w:r>
    </w:p>
    <w:p w:rsidR="00783CA7" w:rsidRDefault="00D957DB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disagio socio-relazionale-culturale (svantaggio socio-economico, linguistico, culturale, difficoltà derivanti da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segnalazione del servizi sociali o da precise considerazioni psicopedagogiche e didattiche). </w:t>
      </w:r>
    </w:p>
    <w:p w:rsidR="00783CA7" w:rsidRDefault="00783CA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83CA7" w:rsidRDefault="00783CA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83CA7" w:rsidRDefault="00D957DB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Per affrontare in modo integrato e coordinato i casi di disagio di cui al punto 5, la Conferenza Zonale dell’Istruzione della Piana di Lucca, gli Istituti Scola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stici,  i Servizi socio-sanitari dei Comuni e della ASL insieme alle Associazioni  del territorio hanno concordato e approvato  un </w:t>
      </w:r>
      <w:r>
        <w:rPr>
          <w:rFonts w:ascii="Arial" w:eastAsia="Arial" w:hAnsi="Arial" w:cs="Arial"/>
          <w:b/>
          <w:color w:val="000000"/>
          <w:sz w:val="22"/>
          <w:szCs w:val="22"/>
        </w:rPr>
        <w:t>PROTOCOLLO PER LA PREVENZIONE INTEGRATA DEL DISAGIO SOCIO-RELAZIONALE-CULTURALE.</w:t>
      </w:r>
    </w:p>
    <w:p w:rsidR="00783CA7" w:rsidRDefault="00783CA7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83CA7" w:rsidRDefault="00D957DB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Il presente schema di </w:t>
      </w:r>
      <w:r>
        <w:rPr>
          <w:rFonts w:ascii="Arial" w:eastAsia="Arial" w:hAnsi="Arial" w:cs="Arial"/>
          <w:b/>
          <w:smallCaps/>
          <w:color w:val="000000"/>
          <w:sz w:val="22"/>
          <w:szCs w:val="22"/>
        </w:rPr>
        <w:t xml:space="preserve">PIANO DIDATTICO PERSONALIZZATO INTEGRATO </w:t>
      </w:r>
      <w:r>
        <w:rPr>
          <w:rFonts w:ascii="Arial" w:eastAsia="Arial" w:hAnsi="Arial" w:cs="Arial"/>
          <w:b/>
          <w:color w:val="000000"/>
          <w:sz w:val="22"/>
          <w:szCs w:val="22"/>
        </w:rPr>
        <w:t>(PDPI)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è uno strumento da utilizzare in accordo alla procedura di lavoro prevista dal Protocollo.</w:t>
      </w:r>
    </w:p>
    <w:p w:rsidR="00783CA7" w:rsidRDefault="00783CA7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83CA7" w:rsidRDefault="00D957DB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Lo schema di PDPI non deve essere considerato un adempimento burocratico, ma uno “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strumento di lavoro aperto”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utilizzato dell’equipe integrata di rete ispirato al principio della trasparenza nelle procedure della Pubblica Amministrazione.</w:t>
      </w:r>
    </w:p>
    <w:p w:rsidR="00783CA7" w:rsidRDefault="00783CA7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83CA7" w:rsidRDefault="00D957DB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Infatti lo scopo del PDPI è fondamentalmente quello di fornire:</w:t>
      </w:r>
    </w:p>
    <w:p w:rsidR="00783CA7" w:rsidRDefault="00783CA7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83CA7" w:rsidRDefault="00D957DB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una chiara analisi della situazione dell’alunno condivisa fr</w:t>
      </w:r>
      <w:r>
        <w:rPr>
          <w:rFonts w:ascii="Arial" w:eastAsia="Arial" w:hAnsi="Arial" w:cs="Arial"/>
          <w:color w:val="000000"/>
          <w:sz w:val="22"/>
          <w:szCs w:val="22"/>
        </w:rPr>
        <w:t>a tutti gli attori dell’equipe integrata;</w:t>
      </w:r>
    </w:p>
    <w:p w:rsidR="00783CA7" w:rsidRDefault="00783CA7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ind w:left="927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783CA7" w:rsidRDefault="00D957DB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gli obiettivi generali a cui tutti gli attori dell’equipe si impegnano a concorrere attraverso la realizzazione degli obiettivi specifici relativi al proprio ambito/intervento;</w:t>
      </w:r>
    </w:p>
    <w:p w:rsidR="00783CA7" w:rsidRDefault="00783CA7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783CA7" w:rsidRDefault="00D957DB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una verifica periodica dello stato di raggiungimento degli obiettivi:</w:t>
      </w:r>
    </w:p>
    <w:p w:rsidR="00783CA7" w:rsidRDefault="00783CA7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83CA7" w:rsidRDefault="00D957DB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Al fine di rendere il PDPI uno strumento utile allo scopo suddetto, l’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equipé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può quindi  modificarlo e adattarlo alle diverse realtà scolastiche, alle diverse tipologie di equipe che si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costituiscono e ai diversi bisogni individuali degli alunni.</w:t>
      </w:r>
    </w:p>
    <w:p w:rsidR="00783CA7" w:rsidRDefault="00783CA7">
      <w:pPr>
        <w:keepNext/>
        <w:pageBreakBefore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32"/>
          <w:szCs w:val="32"/>
        </w:rPr>
      </w:pPr>
    </w:p>
    <w:p w:rsidR="00783CA7" w:rsidRDefault="00783CA7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783CA7" w:rsidRDefault="00D957DB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Conferenza Zonale dell’Istruzione</w:t>
      </w:r>
    </w:p>
    <w:p w:rsidR="00783CA7" w:rsidRDefault="00D957DB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Piana di Lucca</w:t>
      </w:r>
    </w:p>
    <w:p w:rsidR="00783CA7" w:rsidRDefault="00783CA7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783CA7" w:rsidRDefault="00D957DB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D9D9D9"/>
        <w:jc w:val="center"/>
        <w:rPr>
          <w:rFonts w:ascii="Arial" w:eastAsia="Arial" w:hAnsi="Arial" w:cs="Arial"/>
          <w:color w:val="000000"/>
          <w:sz w:val="40"/>
          <w:szCs w:val="40"/>
        </w:rPr>
      </w:pPr>
      <w:bookmarkStart w:id="0" w:name="_GoBack"/>
      <w:r>
        <w:rPr>
          <w:rFonts w:ascii="Arial" w:eastAsia="Arial" w:hAnsi="Arial" w:cs="Arial"/>
          <w:b/>
          <w:color w:val="000000"/>
          <w:sz w:val="40"/>
          <w:szCs w:val="40"/>
        </w:rPr>
        <w:t>PDPI</w:t>
      </w:r>
    </w:p>
    <w:p w:rsidR="00783CA7" w:rsidRDefault="00D957DB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D9D9D9"/>
        <w:jc w:val="center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b/>
          <w:color w:val="000000"/>
          <w:sz w:val="40"/>
          <w:szCs w:val="40"/>
        </w:rPr>
        <w:t>Piano Didattico Personalizzato Integrato</w:t>
      </w:r>
    </w:p>
    <w:bookmarkEnd w:id="0"/>
    <w:p w:rsidR="00783CA7" w:rsidRDefault="00783CA7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783CA7" w:rsidRDefault="00D957DB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ISTITUZ. SCOLASTICA…………………..……………. PLESSO/SEDE……………………………….</w:t>
      </w:r>
    </w:p>
    <w:p w:rsidR="00783CA7" w:rsidRDefault="00D957DB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0" distR="90170" simplePos="0" relativeHeight="251658240" behindDoc="0" locked="0" layoutInCell="1" hidden="0" allowOverlap="1">
                <wp:simplePos x="0" y="0"/>
                <wp:positionH relativeFrom="column">
                  <wp:posOffset>-76199</wp:posOffset>
                </wp:positionH>
                <wp:positionV relativeFrom="paragraph">
                  <wp:posOffset>342900</wp:posOffset>
                </wp:positionV>
                <wp:extent cx="6400800" cy="6574155"/>
                <wp:effectExtent l="0" t="0" r="0" b="0"/>
                <wp:wrapSquare wrapText="bothSides" distT="0" distB="0" distL="0" distR="90170"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50363" y="497685"/>
                          <a:ext cx="6391275" cy="656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83CA7" w:rsidRDefault="00D957DB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 </w:t>
                            </w:r>
                          </w:p>
                          <w:p w:rsidR="00783CA7" w:rsidRDefault="00783CA7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9017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342900</wp:posOffset>
                </wp:positionV>
                <wp:extent cx="6400800" cy="6574155"/>
                <wp:effectExtent b="0" l="0" r="0" t="0"/>
                <wp:wrapSquare wrapText="bothSides" distB="0" distT="0" distL="0" distR="9017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0" cy="65741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83CA7" w:rsidRDefault="00783CA7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40"/>
          <w:szCs w:val="40"/>
        </w:rPr>
      </w:pPr>
    </w:p>
    <w:p w:rsidR="00783CA7" w:rsidRDefault="00D957D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90170" simplePos="0" relativeHeight="251659264" behindDoc="0" locked="0" layoutInCell="1" hidden="0" allowOverlap="1">
                <wp:simplePos x="0" y="0"/>
                <wp:positionH relativeFrom="column">
                  <wp:posOffset>-76199</wp:posOffset>
                </wp:positionH>
                <wp:positionV relativeFrom="paragraph">
                  <wp:posOffset>0</wp:posOffset>
                </wp:positionV>
                <wp:extent cx="6422390" cy="8573770"/>
                <wp:effectExtent l="0" t="0" r="0" b="0"/>
                <wp:wrapSquare wrapText="bothSides" distT="0" distB="0" distL="0" distR="90170"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39568" y="0"/>
                          <a:ext cx="6412865" cy="75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83CA7" w:rsidRDefault="00D957DB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 </w:t>
                            </w:r>
                          </w:p>
                          <w:p w:rsidR="00783CA7" w:rsidRDefault="00783CA7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9017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0</wp:posOffset>
                </wp:positionV>
                <wp:extent cx="6422390" cy="8573770"/>
                <wp:effectExtent b="0" l="0" r="0" t="0"/>
                <wp:wrapSquare wrapText="bothSides" distB="0" distT="0" distL="0" distR="9017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22390" cy="85737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83CA7" w:rsidRDefault="00783CA7">
      <w:pPr>
        <w:pageBreakBefore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783CA7" w:rsidRDefault="00D957D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0" distR="89535" simplePos="0" relativeHeight="251660288" behindDoc="0" locked="0" layoutInCell="1" hidden="0" allowOverlap="1">
                <wp:simplePos x="0" y="0"/>
                <wp:positionH relativeFrom="column">
                  <wp:posOffset>-76199</wp:posOffset>
                </wp:positionH>
                <wp:positionV relativeFrom="paragraph">
                  <wp:posOffset>165100</wp:posOffset>
                </wp:positionV>
                <wp:extent cx="6400800" cy="7712075"/>
                <wp:effectExtent l="0" t="0" r="0" b="0"/>
                <wp:wrapSquare wrapText="bothSides" distT="0" distB="0" distL="0" distR="89535"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50363" y="0"/>
                          <a:ext cx="6391275" cy="75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83CA7" w:rsidRDefault="00D957DB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 </w:t>
                            </w:r>
                          </w:p>
                          <w:p w:rsidR="00783CA7" w:rsidRDefault="00783CA7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89535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165100</wp:posOffset>
                </wp:positionV>
                <wp:extent cx="6400800" cy="7712075"/>
                <wp:effectExtent b="0" l="0" r="0" t="0"/>
                <wp:wrapSquare wrapText="bothSides" distB="0" distT="0" distL="0" distR="89535"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0" cy="771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066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2093"/>
        <w:gridCol w:w="850"/>
        <w:gridCol w:w="1843"/>
        <w:gridCol w:w="142"/>
        <w:gridCol w:w="1417"/>
        <w:gridCol w:w="3721"/>
      </w:tblGrid>
      <w:tr w:rsidR="00783CA7">
        <w:trPr>
          <w:trHeight w:val="543"/>
        </w:trPr>
        <w:tc>
          <w:tcPr>
            <w:tcW w:w="10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lastRenderedPageBreak/>
              <w:t>3.1- OBIETTIVI SPECIFICI IN AMBITO SCOLASTICO</w:t>
            </w:r>
          </w:p>
        </w:tc>
      </w:tr>
      <w:tr w:rsidR="00783CA7">
        <w:trPr>
          <w:trHeight w:val="435"/>
        </w:trPr>
        <w:tc>
          <w:tcPr>
            <w:tcW w:w="10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Obiettivi specifici essenziali</w:t>
            </w:r>
          </w:p>
        </w:tc>
      </w:tr>
      <w:tr w:rsidR="00783CA7">
        <w:trPr>
          <w:trHeight w:val="154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>Area linguistica</w:t>
            </w:r>
          </w:p>
        </w:tc>
        <w:tc>
          <w:tcPr>
            <w:tcW w:w="7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83CA7">
        <w:trPr>
          <w:trHeight w:val="169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>area storico sociale</w:t>
            </w:r>
          </w:p>
        </w:tc>
        <w:tc>
          <w:tcPr>
            <w:tcW w:w="7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83CA7">
        <w:trPr>
          <w:trHeight w:val="154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>Area  tecnico-scientifica</w:t>
            </w:r>
          </w:p>
        </w:tc>
        <w:tc>
          <w:tcPr>
            <w:tcW w:w="7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83CA7">
        <w:trPr>
          <w:trHeight w:val="16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>Area artistico musicale</w:t>
            </w:r>
          </w:p>
        </w:tc>
        <w:tc>
          <w:tcPr>
            <w:tcW w:w="7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83CA7">
        <w:trPr>
          <w:trHeight w:val="141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>Area motoria</w:t>
            </w:r>
          </w:p>
        </w:tc>
        <w:tc>
          <w:tcPr>
            <w:tcW w:w="7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83CA7">
        <w:trPr>
          <w:trHeight w:val="170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>…</w:t>
            </w:r>
          </w:p>
        </w:tc>
        <w:tc>
          <w:tcPr>
            <w:tcW w:w="7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83CA7">
        <w:trPr>
          <w:trHeight w:val="210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>metodologie</w:t>
            </w:r>
          </w:p>
        </w:tc>
        <w:tc>
          <w:tcPr>
            <w:tcW w:w="7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CA7" w:rsidRDefault="00D957D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apprendimento cooperativo</w:t>
            </w:r>
          </w:p>
          <w:p w:rsidR="00783CA7" w:rsidRDefault="00D957D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lavoro a gruppi (eterogenei/per livello…)</w:t>
            </w:r>
          </w:p>
          <w:p w:rsidR="00783CA7" w:rsidRDefault="00D957D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tutor</w:t>
            </w:r>
          </w:p>
          <w:p w:rsidR="00783CA7" w:rsidRDefault="00D957D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didattica laboratoriale</w:t>
            </w:r>
          </w:p>
          <w:p w:rsidR="00783CA7" w:rsidRDefault="00D957D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attività di recupero</w:t>
            </w:r>
          </w:p>
          <w:p w:rsidR="00783CA7" w:rsidRDefault="00D957D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autovalutazione</w:t>
            </w:r>
          </w:p>
          <w:p w:rsidR="00783CA7" w:rsidRDefault="00D957D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altro……………………………………………………………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3CA7">
        <w:trPr>
          <w:cantSplit/>
          <w:trHeight w:val="297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>strumenti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Specificare</w:t>
            </w:r>
          </w:p>
        </w:tc>
      </w:tr>
      <w:tr w:rsidR="00783CA7">
        <w:trPr>
          <w:cantSplit/>
          <w:trHeight w:val="1377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783C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D957D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misure compensative </w:t>
            </w:r>
          </w:p>
        </w:tc>
        <w:tc>
          <w:tcPr>
            <w:tcW w:w="5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3CA7">
        <w:trPr>
          <w:cantSplit/>
          <w:trHeight w:val="1567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783C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D957D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misure dispensative </w:t>
            </w: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 xml:space="preserve">es. riduzione compiti a casa; </w:t>
            </w: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frammentazione dei tempi di lavoro, riduzione carico di lavoro, riduzione frequenza scolastica…</w:t>
            </w:r>
          </w:p>
        </w:tc>
        <w:tc>
          <w:tcPr>
            <w:tcW w:w="5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3CA7">
        <w:trPr>
          <w:cantSplit/>
          <w:trHeight w:val="2684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783C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D957D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left="714" w:hanging="357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LIM/Internet</w:t>
            </w:r>
          </w:p>
          <w:p w:rsidR="00783CA7" w:rsidRDefault="00D957D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Schede dell’umore</w:t>
            </w:r>
          </w:p>
          <w:p w:rsidR="00783CA7" w:rsidRDefault="00D957D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Scheda del comportamento </w:t>
            </w:r>
          </w:p>
          <w:p w:rsidR="00783CA7" w:rsidRDefault="00D957D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Segnaletica delle regole</w:t>
            </w:r>
          </w:p>
          <w:p w:rsidR="00783CA7" w:rsidRDefault="00D957D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Giochi didattici</w:t>
            </w:r>
          </w:p>
          <w:p w:rsidR="00783CA7" w:rsidRDefault="00D957D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Manuali, schemi, mappe</w:t>
            </w:r>
          </w:p>
          <w:p w:rsidR="00783CA7" w:rsidRDefault="00D957D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Video, film, documentari</w:t>
            </w:r>
          </w:p>
          <w:p w:rsidR="00783CA7" w:rsidRDefault="00D957D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Brani musicali</w:t>
            </w:r>
          </w:p>
          <w:p w:rsidR="00783CA7" w:rsidRDefault="00D957D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Uscite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D957D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left="714" w:hanging="357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Altro (specificare)</w:t>
            </w:r>
          </w:p>
        </w:tc>
      </w:tr>
      <w:tr w:rsidR="00783CA7">
        <w:trPr>
          <w:trHeight w:val="425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>valutazione didattica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>criteri</w:t>
            </w:r>
          </w:p>
          <w:p w:rsidR="00783CA7" w:rsidRDefault="00D957D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La valutazione terrà conto dei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proressi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effettivamente raggiunti rispetto ai livelli di partenza</w:t>
            </w:r>
          </w:p>
          <w:p w:rsidR="00783CA7" w:rsidRDefault="00D957D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Presenza di un facilitatore durante le prove</w:t>
            </w:r>
          </w:p>
          <w:p w:rsidR="00783CA7" w:rsidRDefault="00D957D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docenti si impegnano a valutare l’alunno in base all’impegno e alle modifiche del comportamento</w:t>
            </w:r>
          </w:p>
          <w:p w:rsidR="00783CA7" w:rsidRDefault="00D957D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autovalutazione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Descrivere e documentare secondo parametri oggettivi rispetto alla valutazione tenendo conto di validità-attendibilità-funzionalità *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3" w:right="201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.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783CA7">
        <w:trPr>
          <w:trHeight w:val="539"/>
        </w:trPr>
        <w:tc>
          <w:tcPr>
            <w:tcW w:w="10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>eventuali ulteriori Obiettivi interni alle discipline (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misurabili, accessibili e temporalmente collocati)  da individuare in base ai differenti ordini di scuola </w:t>
            </w:r>
          </w:p>
        </w:tc>
      </w:tr>
      <w:tr w:rsidR="00783CA7">
        <w:trPr>
          <w:trHeight w:val="539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>italiano</w:t>
            </w:r>
          </w:p>
        </w:tc>
        <w:tc>
          <w:tcPr>
            <w:tcW w:w="71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83CA7">
        <w:trPr>
          <w:trHeight w:val="539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>inglese</w:t>
            </w:r>
          </w:p>
        </w:tc>
        <w:tc>
          <w:tcPr>
            <w:tcW w:w="71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83CA7">
        <w:trPr>
          <w:trHeight w:val="539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>…</w:t>
            </w:r>
          </w:p>
        </w:tc>
        <w:tc>
          <w:tcPr>
            <w:tcW w:w="71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83CA7">
        <w:trPr>
          <w:trHeight w:val="539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>…</w:t>
            </w:r>
          </w:p>
        </w:tc>
        <w:tc>
          <w:tcPr>
            <w:tcW w:w="71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83CA7">
        <w:trPr>
          <w:trHeight w:val="539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lastRenderedPageBreak/>
              <w:t>…</w:t>
            </w:r>
          </w:p>
        </w:tc>
        <w:tc>
          <w:tcPr>
            <w:tcW w:w="71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83CA7">
        <w:trPr>
          <w:trHeight w:val="539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1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tbl>
      <w:tblPr>
        <w:tblStyle w:val="a0"/>
        <w:tblW w:w="8704" w:type="dxa"/>
        <w:tblInd w:w="111" w:type="dxa"/>
        <w:tblLayout w:type="fixed"/>
        <w:tblLook w:val="0000" w:firstRow="0" w:lastRow="0" w:firstColumn="0" w:lastColumn="0" w:noHBand="0" w:noVBand="0"/>
      </w:tblPr>
      <w:tblGrid>
        <w:gridCol w:w="8704"/>
      </w:tblGrid>
      <w:tr w:rsidR="00783CA7">
        <w:trPr>
          <w:trHeight w:val="2717"/>
        </w:trPr>
        <w:tc>
          <w:tcPr>
            <w:tcW w:w="8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</w:rPr>
              <w:t>Note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783CA7" w:rsidRDefault="00D957D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i/>
          <w:color w:val="000000"/>
        </w:rPr>
        <w:t>*</w:t>
      </w:r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strumento che possa fornire parametri oggettivi rispetto al voto!)</w:t>
      </w:r>
      <w:r>
        <w:rPr>
          <w:rFonts w:ascii="Arial" w:eastAsia="Arial" w:hAnsi="Arial" w:cs="Arial"/>
          <w:i/>
          <w:smallCaps/>
          <w:color w:val="000000"/>
          <w:sz w:val="18"/>
          <w:szCs w:val="18"/>
        </w:rPr>
        <w:t>validità-attendibilità-funzionalità</w:t>
      </w:r>
    </w:p>
    <w:p w:rsidR="00783CA7" w:rsidRDefault="00D957DB">
      <w:pPr>
        <w:pBdr>
          <w:top w:val="nil"/>
          <w:left w:val="nil"/>
          <w:bottom w:val="nil"/>
          <w:right w:val="nil"/>
          <w:between w:val="nil"/>
        </w:pBdr>
        <w:ind w:right="201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Validità.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Le prove sono valide se spaziano su un campione sufficientemente rappresentativo delle conoscenze e/o abilità che si intendono indagare. Questo campione deve essere fortemente ancorato al curricolo effettivamente svolto e tenere conto: a) degli obiettivi </w:t>
      </w:r>
      <w:r>
        <w:rPr>
          <w:rFonts w:ascii="Arial" w:eastAsia="Arial" w:hAnsi="Arial" w:cs="Arial"/>
          <w:color w:val="000000"/>
          <w:sz w:val="18"/>
          <w:szCs w:val="18"/>
        </w:rPr>
        <w:t>che ci si è dati, b) dei contenuti che si sono sviluppati, c) del tipo di scuola (la prova di italiano in un istituto professionale non può essere uguale a quella in un liceo), d) della metodologia didattica usata.</w:t>
      </w:r>
    </w:p>
    <w:p w:rsidR="00783CA7" w:rsidRDefault="00D957DB">
      <w:pPr>
        <w:pBdr>
          <w:top w:val="nil"/>
          <w:left w:val="nil"/>
          <w:bottom w:val="nil"/>
          <w:right w:val="nil"/>
          <w:between w:val="nil"/>
        </w:pBdr>
        <w:ind w:right="201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Attendibilità. </w:t>
      </w:r>
      <w:r>
        <w:rPr>
          <w:rFonts w:ascii="Arial" w:eastAsia="Arial" w:hAnsi="Arial" w:cs="Arial"/>
          <w:color w:val="000000"/>
          <w:sz w:val="18"/>
          <w:szCs w:val="18"/>
        </w:rPr>
        <w:t>E' riferita</w:t>
      </w:r>
      <w:r>
        <w:rPr>
          <w:rFonts w:ascii="Arial" w:eastAsia="Arial" w:hAnsi="Arial" w:cs="Arial"/>
          <w:b/>
          <w:color w:val="000000"/>
          <w:sz w:val="18"/>
          <w:szCs w:val="18"/>
        </w:rPr>
        <w:t> </w:t>
      </w:r>
      <w:r>
        <w:rPr>
          <w:rFonts w:ascii="Arial" w:eastAsia="Arial" w:hAnsi="Arial" w:cs="Arial"/>
          <w:color w:val="000000"/>
          <w:sz w:val="18"/>
          <w:szCs w:val="18"/>
        </w:rPr>
        <w:t>alla fedeltà d</w:t>
      </w:r>
      <w:r>
        <w:rPr>
          <w:rFonts w:ascii="Arial" w:eastAsia="Arial" w:hAnsi="Arial" w:cs="Arial"/>
          <w:color w:val="000000"/>
          <w:sz w:val="18"/>
          <w:szCs w:val="18"/>
        </w:rPr>
        <w:t>elle misurazioni. Le prove sono attendibili se utilizzano sistemi di misura stabili ed omogenei e se hanno determinato preventivamente e senza ambiguità i criteri di interpretazione dei risultati.</w:t>
      </w:r>
    </w:p>
    <w:p w:rsidR="00783CA7" w:rsidRDefault="00D957D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Funzionalità. </w:t>
      </w:r>
      <w:r>
        <w:rPr>
          <w:rFonts w:ascii="Arial" w:eastAsia="Arial" w:hAnsi="Arial" w:cs="Arial"/>
          <w:color w:val="000000"/>
          <w:sz w:val="18"/>
          <w:szCs w:val="18"/>
        </w:rPr>
        <w:t>E' riferita agli aspetti pratici dello svolgimento e della valutazione delle prove. Una prova è funzionale se ciò che si chiede di fare è enunciato in modo chiaro, se la valutazione è espressa in modo altrettanto chiaro e ottenuta in modo pratico e riconos</w:t>
      </w:r>
      <w:r>
        <w:rPr>
          <w:rFonts w:ascii="Arial" w:eastAsia="Arial" w:hAnsi="Arial" w:cs="Arial"/>
          <w:color w:val="000000"/>
          <w:sz w:val="18"/>
          <w:szCs w:val="18"/>
        </w:rPr>
        <w:t>cibile</w:t>
      </w:r>
    </w:p>
    <w:p w:rsidR="00783CA7" w:rsidRDefault="00783CA7">
      <w:pPr>
        <w:pageBreakBefore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1"/>
        <w:tblW w:w="9788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9788"/>
      </w:tblGrid>
      <w:tr w:rsidR="00783CA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3.2 OBIETTIVI SPECIFICI IN AMBITO FAMILIARE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2"/>
        <w:tblW w:w="9864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2235"/>
        <w:gridCol w:w="7629"/>
      </w:tblGrid>
      <w:tr w:rsidR="00783CA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OB. SPECIFICO N.1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83CA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AZIONI PER IL RAGGIUNGIMENTO DELL’OBIETTIVO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783CA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 xml:space="preserve"> </w:t>
            </w: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TEMPI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3"/>
        <w:tblW w:w="9864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2235"/>
        <w:gridCol w:w="7629"/>
      </w:tblGrid>
      <w:tr w:rsidR="00783CA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OB. SPECIFICO N.2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83CA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AZIONI PER IL RAGGIUNGIMENTO DELL’OBIETTIVO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783CA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 xml:space="preserve"> </w:t>
            </w: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TEMPI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4"/>
        <w:tblW w:w="9864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2235"/>
        <w:gridCol w:w="7629"/>
      </w:tblGrid>
      <w:tr w:rsidR="00783CA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OB. SPECIFICO N.3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83CA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AZIONI PER IL RAGGIUNGIMENTO DELL’OBIETTIVO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783CA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 xml:space="preserve"> </w:t>
            </w: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TEMPI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0000"/>
          <w:sz w:val="18"/>
          <w:szCs w:val="18"/>
        </w:rPr>
      </w:pPr>
    </w:p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783CA7" w:rsidRDefault="00D957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Note</w:t>
      </w:r>
    </w:p>
    <w:p w:rsidR="00783CA7" w:rsidRDefault="00783C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</w:rPr>
      </w:pPr>
    </w:p>
    <w:p w:rsidR="00783CA7" w:rsidRDefault="00783C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</w:rPr>
      </w:pPr>
    </w:p>
    <w:p w:rsidR="00783CA7" w:rsidRDefault="00783C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</w:rPr>
      </w:pPr>
    </w:p>
    <w:p w:rsidR="00783CA7" w:rsidRDefault="00783C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</w:rPr>
      </w:pPr>
    </w:p>
    <w:p w:rsidR="00783CA7" w:rsidRDefault="00783C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</w:rPr>
      </w:pPr>
    </w:p>
    <w:p w:rsidR="00783CA7" w:rsidRDefault="00783C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</w:rPr>
      </w:pPr>
    </w:p>
    <w:p w:rsidR="00783CA7" w:rsidRDefault="00783C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</w:rPr>
      </w:pPr>
    </w:p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tbl>
      <w:tblPr>
        <w:tblStyle w:val="a5"/>
        <w:tblW w:w="9788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9788"/>
      </w:tblGrid>
      <w:tr w:rsidR="00783CA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 xml:space="preserve"> OBIETTIVI SPECIFICI DEI SERVIZI TERRITORIALI</w:t>
            </w: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(SERVIZIO SOCIALE, PSICOLOGIA, NEUROPSICHIATRIA, ECC.)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6"/>
        <w:tblW w:w="9864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2235"/>
        <w:gridCol w:w="7629"/>
      </w:tblGrid>
      <w:tr w:rsidR="00783CA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ATTORE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83CA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OB. SPECIFICO N.1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83CA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AZIONI PER IL RAGGIUNGIMENTO DELL’OBIETTIVO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783CA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 xml:space="preserve"> </w:t>
            </w: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TEMPI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7"/>
        <w:tblW w:w="9864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2235"/>
        <w:gridCol w:w="7629"/>
      </w:tblGrid>
      <w:tr w:rsidR="00783CA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ATTORE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83CA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OB. SPECIFICO N.2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83CA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AZIONI PER IL RAGGIUNGIMENTO DELL’OBIETTIVO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783CA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 xml:space="preserve"> </w:t>
            </w: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TEMPI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783CA7" w:rsidRDefault="00D957D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0" distR="89535" simplePos="0" relativeHeight="251661312" behindDoc="0" locked="0" layoutInCell="1" hidden="0" allowOverlap="1">
                <wp:simplePos x="0" y="0"/>
                <wp:positionH relativeFrom="column">
                  <wp:posOffset>-76199</wp:posOffset>
                </wp:positionH>
                <wp:positionV relativeFrom="paragraph">
                  <wp:posOffset>152400</wp:posOffset>
                </wp:positionV>
                <wp:extent cx="6272530" cy="2070735"/>
                <wp:effectExtent l="0" t="0" r="0" b="0"/>
                <wp:wrapSquare wrapText="bothSides" distT="0" distB="0" distL="0" distR="89535"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14498" y="2749395"/>
                          <a:ext cx="6263005" cy="2061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83CA7" w:rsidRDefault="00D957DB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 </w:t>
                            </w:r>
                          </w:p>
                          <w:p w:rsidR="00783CA7" w:rsidRDefault="00783CA7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89535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152400</wp:posOffset>
                </wp:positionV>
                <wp:extent cx="6272530" cy="2070735"/>
                <wp:effectExtent b="0" l="0" r="0" t="0"/>
                <wp:wrapSquare wrapText="bothSides" distB="0" distT="0" distL="0" distR="89535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72530" cy="20707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83CA7" w:rsidRDefault="00D957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Note</w:t>
      </w:r>
    </w:p>
    <w:p w:rsidR="00783CA7" w:rsidRDefault="00783C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</w:rPr>
      </w:pPr>
    </w:p>
    <w:p w:rsidR="00783CA7" w:rsidRDefault="00783C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</w:rPr>
      </w:pPr>
    </w:p>
    <w:p w:rsidR="00783CA7" w:rsidRDefault="00783C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</w:rPr>
      </w:pPr>
    </w:p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8"/>
        <w:tblW w:w="9788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9788"/>
      </w:tblGrid>
      <w:tr w:rsidR="00783CA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3.4 OBIETTIVI SPECIFICI DELLA RETE TERRITORIALE</w:t>
            </w: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(ASSOCIAZIONI, GRUPPI INFORMALI, PERSONE CON LEGAME SIGNIFICATIVO, ECC.)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9"/>
        <w:tblW w:w="9864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2235"/>
        <w:gridCol w:w="7629"/>
      </w:tblGrid>
      <w:tr w:rsidR="00783CA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ATTORE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83CA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OB. SPECIFICO N.1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83CA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AZIONI PER IL RAGGIUNGIMENTO DELL’OBIETTIVO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783CA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 xml:space="preserve"> </w:t>
            </w: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TEMPI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a"/>
        <w:tblW w:w="9864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2235"/>
        <w:gridCol w:w="7629"/>
      </w:tblGrid>
      <w:tr w:rsidR="00783CA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ATTORE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83CA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OB. SPECIFICO N.2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83CA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AZIONI PER IL RAGGIUNGIMENTO DELL’OBIETTIVO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783CA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 xml:space="preserve"> </w:t>
            </w: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TEMPI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b"/>
        <w:tblW w:w="9864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2235"/>
        <w:gridCol w:w="7629"/>
      </w:tblGrid>
      <w:tr w:rsidR="00783CA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ATTORE</w:t>
            </w: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83CA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OB. SPECIFICO N.3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83CA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AZIONI PER IL RAGGIUNGIMENTO DELL’OBIETTIVO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783CA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 xml:space="preserve"> </w:t>
            </w: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TEMPI</w:t>
            </w: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8"/>
          <w:szCs w:val="18"/>
        </w:rPr>
      </w:pPr>
    </w:p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8"/>
          <w:szCs w:val="18"/>
        </w:rPr>
      </w:pPr>
    </w:p>
    <w:p w:rsidR="00783CA7" w:rsidRDefault="00D957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Note</w:t>
      </w:r>
    </w:p>
    <w:p w:rsidR="00783CA7" w:rsidRDefault="00783C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</w:rPr>
      </w:pPr>
    </w:p>
    <w:p w:rsidR="00783CA7" w:rsidRDefault="00783C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</w:rPr>
      </w:pPr>
    </w:p>
    <w:p w:rsidR="00783CA7" w:rsidRDefault="00783C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</w:rPr>
      </w:pPr>
    </w:p>
    <w:p w:rsidR="00783CA7" w:rsidRDefault="00783C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</w:rPr>
      </w:pPr>
    </w:p>
    <w:p w:rsidR="00783CA7" w:rsidRDefault="00783C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</w:rPr>
      </w:pPr>
    </w:p>
    <w:p w:rsidR="00783CA7" w:rsidRDefault="00D957DB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90170" simplePos="0" relativeHeight="251662336" behindDoc="0" locked="0" layoutInCell="1" hidden="0" allowOverlap="1">
                <wp:simplePos x="0" y="0"/>
                <wp:positionH relativeFrom="column">
                  <wp:posOffset>-76199</wp:posOffset>
                </wp:positionH>
                <wp:positionV relativeFrom="paragraph">
                  <wp:posOffset>0</wp:posOffset>
                </wp:positionV>
                <wp:extent cx="6224270" cy="596900"/>
                <wp:effectExtent l="0" t="0" r="0" b="0"/>
                <wp:wrapSquare wrapText="bothSides" distT="0" distB="0" distL="0" distR="90170"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38628" y="3486313"/>
                          <a:ext cx="6214745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83CA7" w:rsidRDefault="00D957DB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 </w:t>
                            </w:r>
                          </w:p>
                          <w:p w:rsidR="00783CA7" w:rsidRDefault="00783CA7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9017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0</wp:posOffset>
                </wp:positionV>
                <wp:extent cx="6224270" cy="596900"/>
                <wp:effectExtent b="0" l="0" r="0" t="0"/>
                <wp:wrapSquare wrapText="bothSides" distB="0" distT="0" distL="0" distR="9017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4270" cy="596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83CA7" w:rsidRDefault="00D957D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Il presente Piano Didattico Personalizzato Integrato è stato concordato e redatto da:</w:t>
      </w:r>
    </w:p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c"/>
        <w:tblW w:w="9789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3259"/>
        <w:gridCol w:w="3260"/>
        <w:gridCol w:w="3270"/>
      </w:tblGrid>
      <w:tr w:rsidR="00783CA7">
        <w:trPr>
          <w:trHeight w:val="66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Nome e cognome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Firma</w:t>
            </w:r>
          </w:p>
        </w:tc>
      </w:tr>
      <w:tr w:rsidR="00783CA7">
        <w:trPr>
          <w:trHeight w:val="5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Referente di istituto BES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83CA7">
        <w:trPr>
          <w:trHeight w:val="5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Docente tutor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(a nome del team docenti o consiglio di classe)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83CA7">
        <w:trPr>
          <w:trHeight w:val="5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Famiglia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83CA7">
        <w:trPr>
          <w:trHeight w:val="5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Servizi socio-sanitari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83CA7">
        <w:trPr>
          <w:trHeight w:val="5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Associazioni e rappresentanti della rete territoriale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83CA7" w:rsidRDefault="00D957D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>Il Dirigente Scolastico</w:t>
      </w:r>
    </w:p>
    <w:p w:rsidR="00783CA7" w:rsidRDefault="00D957DB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</w:t>
      </w:r>
    </w:p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83CA7" w:rsidRDefault="00D957D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Lucca, lì………………………………</w:t>
      </w:r>
    </w:p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83CA7" w:rsidRDefault="00783CA7">
      <w:pPr>
        <w:pageBreakBefore/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d"/>
        <w:tblW w:w="9757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2093"/>
        <w:gridCol w:w="7664"/>
      </w:tblGrid>
      <w:tr w:rsidR="00783CA7">
        <w:trPr>
          <w:trHeight w:val="417"/>
        </w:trPr>
        <w:tc>
          <w:tcPr>
            <w:tcW w:w="9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 xml:space="preserve">VERIFICA DELLO STATO DI RAGGIUNGIMENTO DEGLI OBIETTIVI </w:t>
            </w: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(ogni ente/istituzione/associazione verbalizza in merito agli obiettivi specifici del proprio ambito)</w:t>
            </w:r>
          </w:p>
        </w:tc>
      </w:tr>
      <w:tr w:rsidR="00783CA7">
        <w:trPr>
          <w:trHeight w:val="417"/>
        </w:trPr>
        <w:tc>
          <w:tcPr>
            <w:tcW w:w="9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Data dell’incontro ……………………………………. Presso ………………………………………………</w:t>
            </w:r>
          </w:p>
        </w:tc>
      </w:tr>
      <w:tr w:rsidR="00783CA7">
        <w:trPr>
          <w:trHeight w:val="161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</w:rPr>
              <w:t xml:space="preserve">SCUOLA 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3CA7">
        <w:trPr>
          <w:trHeight w:val="161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</w:rPr>
              <w:t>FAMIGLIA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3CA7">
        <w:trPr>
          <w:trHeight w:val="125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</w:rPr>
              <w:t xml:space="preserve">SERVIZI </w:t>
            </w: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</w:rPr>
              <w:t>SOCIO-SANITARI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3CA7">
        <w:trPr>
          <w:trHeight w:val="118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</w:rPr>
              <w:t>RETE TERRITORIALE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e"/>
        <w:tblW w:w="9788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9788"/>
      </w:tblGrid>
      <w:tr w:rsidR="00783CA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VALUTAZIONE COMPLESSIVA </w:t>
            </w:r>
          </w:p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ED EVENTUALI CORREZIONI INTEGRAZIONI AGLI OBIETTIVI O AZIONI DEL PDPI</w:t>
            </w:r>
          </w:p>
        </w:tc>
      </w:tr>
      <w:tr w:rsidR="00783CA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1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1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"/>
        <w:tblW w:w="9788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2943"/>
        <w:gridCol w:w="6845"/>
      </w:tblGrid>
      <w:tr w:rsidR="00783CA7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lastRenderedPageBreak/>
              <w:t>DATA PROSSIMA RIUNIONE DI VERIFICA DELL’EQUIPE: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1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0"/>
        <w:tblW w:w="977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943"/>
        <w:gridCol w:w="3969"/>
        <w:gridCol w:w="2867"/>
      </w:tblGrid>
      <w:tr w:rsidR="00783CA7">
        <w:trPr>
          <w:trHeight w:val="374"/>
        </w:trPr>
        <w:tc>
          <w:tcPr>
            <w:tcW w:w="2943" w:type="dxa"/>
            <w:tcBorders>
              <w:bottom w:val="single" w:sz="4" w:space="0" w:color="000000"/>
            </w:tcBorders>
            <w:vAlign w:val="center"/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Nome e cognome</w:t>
            </w:r>
          </w:p>
        </w:tc>
        <w:tc>
          <w:tcPr>
            <w:tcW w:w="28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Firma</w:t>
            </w:r>
          </w:p>
        </w:tc>
      </w:tr>
      <w:tr w:rsidR="00783CA7">
        <w:trPr>
          <w:trHeight w:val="540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Referente di istituto BES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3CA7">
        <w:trPr>
          <w:trHeight w:val="540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Docente tutor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(a nome del team docenti o consiglio di classe)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3CA7">
        <w:trPr>
          <w:trHeight w:val="540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Famiglia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3CA7">
        <w:trPr>
          <w:trHeight w:val="540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Servizi socio-sanitari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3CA7">
        <w:trPr>
          <w:trHeight w:val="540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</w:tcPr>
          <w:p w:rsidR="00783CA7" w:rsidRDefault="00D9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Associazioni e rappresentanti della rete territoriale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CA7" w:rsidRDefault="00783C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83CA7" w:rsidRDefault="00783CA7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sectPr w:rsidR="00783CA7">
      <w:footerReference w:type="default" r:id="rId13"/>
      <w:pgSz w:w="11906" w:h="16838"/>
      <w:pgMar w:top="709" w:right="1134" w:bottom="623" w:left="1134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7DB" w:rsidRDefault="00D957DB">
      <w:r>
        <w:separator/>
      </w:r>
    </w:p>
  </w:endnote>
  <w:endnote w:type="continuationSeparator" w:id="0">
    <w:p w:rsidR="00D957DB" w:rsidRDefault="00D9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CA7" w:rsidRDefault="00D957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76" w:lineRule="auto"/>
      <w:jc w:val="right"/>
      <w:rPr>
        <w:rFonts w:ascii="Arial" w:eastAsia="Arial" w:hAnsi="Arial" w:cs="Arial"/>
        <w:color w:val="000000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48640" cy="237490"/>
              <wp:effectExtent l="0" t="0" r="0" b="0"/>
              <wp:wrapNone/>
              <wp:docPr id="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8640" cy="237490"/>
                        <a:chOff x="5066275" y="3418350"/>
                        <a:chExt cx="558175" cy="465775"/>
                      </a:xfrm>
                    </wpg:grpSpPr>
                    <wpg:grpSp>
                      <wpg:cNvPr id="7" name="Gruppo 7"/>
                      <wpg:cNvGrpSpPr/>
                      <wpg:grpSpPr>
                        <a:xfrm>
                          <a:off x="5071044" y="3423128"/>
                          <a:ext cx="548640" cy="460973"/>
                          <a:chOff x="-1" y="-374"/>
                          <a:chExt cx="863" cy="724"/>
                        </a:xfrm>
                      </wpg:grpSpPr>
                      <wps:wsp>
                        <wps:cNvPr id="8" name="Rettangolo 8"/>
                        <wps:cNvSpPr/>
                        <wps:spPr>
                          <a:xfrm>
                            <a:off x="0" y="0"/>
                            <a:ext cx="85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83CA7" w:rsidRDefault="00783CA7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" name="Rettangolo arrotondato 9"/>
                        <wps:cNvSpPr/>
                        <wps:spPr>
                          <a:xfrm rot="-5400000">
                            <a:off x="244" y="-619"/>
                            <a:ext cx="373" cy="86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C4BC96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783CA7" w:rsidRDefault="00783CA7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" name="Rettangolo arrotondato 10"/>
                        <wps:cNvSpPr/>
                        <wps:spPr>
                          <a:xfrm rot="-5400000">
                            <a:off x="283" y="-505"/>
                            <a:ext cx="295" cy="79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4BC96"/>
                          </a:solidFill>
                          <a:ln w="9525" cap="flat" cmpd="sng">
                            <a:solidFill>
                              <a:srgbClr val="C4BC96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783CA7" w:rsidRDefault="00783CA7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" name="Rettangolo 11"/>
                        <wps:cNvSpPr/>
                        <wps:spPr>
                          <a:xfrm>
                            <a:off x="117" y="56"/>
                            <a:ext cx="658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83CA7" w:rsidRDefault="00D957DB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2"/>
                                </w:rPr>
                                <w:t>13</w:t>
                              </w:r>
                            </w:p>
                            <w:p w:rsidR="00783CA7" w:rsidRDefault="00783CA7">
                              <w:pPr>
                                <w:spacing w:line="275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48640" cy="23749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8640" cy="2374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783CA7" w:rsidRDefault="00783CA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76" w:lineRule="auto"/>
      <w:rPr>
        <w:rFonts w:ascii="Arial" w:eastAsia="Arial" w:hAnsi="Arial" w:cs="Arial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7DB" w:rsidRDefault="00D957DB">
      <w:r>
        <w:separator/>
      </w:r>
    </w:p>
  </w:footnote>
  <w:footnote w:type="continuationSeparator" w:id="0">
    <w:p w:rsidR="00D957DB" w:rsidRDefault="00D95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8317C"/>
    <w:multiLevelType w:val="multilevel"/>
    <w:tmpl w:val="5DD2C178"/>
    <w:lvl w:ilvl="0">
      <w:start w:val="1"/>
      <w:numFmt w:val="bullet"/>
      <w:lvlText w:val="⬜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2FD81B51"/>
    <w:multiLevelType w:val="multilevel"/>
    <w:tmpl w:val="56DA5E36"/>
    <w:lvl w:ilvl="0">
      <w:start w:val="1"/>
      <w:numFmt w:val="lowerLetter"/>
      <w:lvlText w:val="%1-"/>
      <w:lvlJc w:val="left"/>
      <w:pPr>
        <w:ind w:left="927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31246253"/>
    <w:multiLevelType w:val="multilevel"/>
    <w:tmpl w:val="8F58B41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4FC75B13"/>
    <w:multiLevelType w:val="multilevel"/>
    <w:tmpl w:val="85F0B936"/>
    <w:lvl w:ilvl="0">
      <w:start w:val="1"/>
      <w:numFmt w:val="bullet"/>
      <w:lvlText w:val="⬜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564C6D4C"/>
    <w:multiLevelType w:val="multilevel"/>
    <w:tmpl w:val="B0182FD8"/>
    <w:lvl w:ilvl="0">
      <w:start w:val="1"/>
      <w:numFmt w:val="bullet"/>
      <w:lvlText w:val="⬜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70291A99"/>
    <w:multiLevelType w:val="multilevel"/>
    <w:tmpl w:val="16F03B9C"/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83CA7"/>
    <w:rsid w:val="00783CA7"/>
    <w:rsid w:val="0089787E"/>
    <w:rsid w:val="00C302B0"/>
    <w:rsid w:val="00D9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client010</dc:creator>
  <cp:lastModifiedBy>client010</cp:lastModifiedBy>
  <cp:revision>2</cp:revision>
  <dcterms:created xsi:type="dcterms:W3CDTF">2024-10-01T08:42:00Z</dcterms:created>
  <dcterms:modified xsi:type="dcterms:W3CDTF">2024-10-01T08:42:00Z</dcterms:modified>
</cp:coreProperties>
</file>