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2: INDAGINE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(da distribuire agli alunni e ritirare da parte del Docente Referente)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ind w:left="567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Ai Sig. genitori dell’alunno</w:t>
      </w:r>
    </w:p>
    <w:p w:rsidR="00000000" w:rsidDel="00000000" w:rsidP="00000000" w:rsidRDefault="00000000" w:rsidRPr="00000000" w14:paraId="00000005">
      <w:pPr>
        <w:tabs>
          <w:tab w:val="right" w:leader="none" w:pos="9638"/>
        </w:tabs>
        <w:spacing w:line="480" w:lineRule="auto"/>
        <w:ind w:left="5670" w:firstLine="0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</w:r>
    </w:p>
    <w:p w:rsidR="00000000" w:rsidDel="00000000" w:rsidP="00000000" w:rsidRDefault="00000000" w:rsidRPr="00000000" w14:paraId="00000006">
      <w:pPr>
        <w:tabs>
          <w:tab w:val="center" w:leader="none" w:pos="7088"/>
          <w:tab w:val="right" w:leader="none" w:pos="7938"/>
        </w:tabs>
        <w:spacing w:line="480" w:lineRule="auto"/>
        <w:ind w:left="567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Classe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402"/>
          <w:tab w:val="right" w:leader="none" w:pos="9638"/>
        </w:tabs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Oggetto: Viaggio d’istruzione a.s.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51"/>
          <w:tab w:val="left" w:leader="none" w:pos="4253"/>
          <w:tab w:val="right" w:leader="none" w:pos="6946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Località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Durata del viaggio: giorni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  <w:tab w:val="right" w:leader="none" w:pos="2835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  <w:tab w:val="right" w:leader="none" w:pos="2835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0D">
      <w:pPr>
        <w:tabs>
          <w:tab w:val="left" w:leader="none" w:pos="2977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977"/>
          <w:tab w:val="right" w:leader="none" w:pos="9638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Docente Referente del Viaggio: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Docenti accompagnatori:</w:t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48"/>
        <w:gridCol w:w="992"/>
        <w:gridCol w:w="4388"/>
        <w:tblGridChange w:id="0">
          <w:tblGrid>
            <w:gridCol w:w="4248"/>
            <w:gridCol w:w="992"/>
            <w:gridCol w:w="438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 </w:t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544"/>
          <w:tab w:val="right" w:leader="none" w:pos="5103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544"/>
          <w:tab w:val="right" w:leader="none" w:pos="5103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Quota indicativa di partecipazione Euro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center"/>
        <w:tblBorders>
          <w:top w:color="000000" w:space="0" w:sz="4" w:val="dashed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Da restituire alla scuola</w:t>
            </w:r>
          </w:p>
        </w:tc>
      </w:tr>
    </w:tbl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418"/>
          <w:tab w:val="right" w:leader="none" w:pos="9638"/>
        </w:tabs>
        <w:spacing w:line="6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sottoscritti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2268"/>
          <w:tab w:val="right" w:leader="none" w:pos="9638"/>
        </w:tabs>
        <w:spacing w:line="6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genitori dell’alunno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560"/>
          <w:tab w:val="right" w:leader="none" w:pos="5387"/>
        </w:tabs>
        <w:spacing w:line="6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della classe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ab/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1"/>
        <w:gridCol w:w="4393"/>
        <w:gridCol w:w="426"/>
        <w:gridCol w:w="4388"/>
        <w:tblGridChange w:id="0">
          <w:tblGrid>
            <w:gridCol w:w="421"/>
            <w:gridCol w:w="4393"/>
            <w:gridCol w:w="426"/>
            <w:gridCol w:w="438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Sono favorevoli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sono favorevoli</w:t>
            </w:r>
          </w:p>
        </w:tc>
      </w:tr>
    </w:tbl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alla partecipazione del/a figlio/a al sopraindicato Viaggio d’Istruzione.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2268"/>
          <w:tab w:val="right" w:leader="none" w:pos="4820"/>
        </w:tabs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 restituire entro il: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4422.0" w:type="dxa"/>
        <w:jc w:val="righ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22"/>
        <w:tblGridChange w:id="0">
          <w:tblGrid>
            <w:gridCol w:w="4422"/>
          </w:tblGrid>
        </w:tblGridChange>
      </w:tblGrid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 dei Genitori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709" w:top="1134" w:left="1133" w:right="1134" w:header="340" w:footer="47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i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5"/>
      <w:tblW w:w="10858.999999999998" w:type="dxa"/>
      <w:jc w:val="center"/>
      <w:tblLayout w:type="fixed"/>
      <w:tblLook w:val="0400"/>
    </w:tblPr>
    <w:tblGrid>
      <w:gridCol w:w="1571"/>
      <w:gridCol w:w="9288"/>
      <w:tblGridChange w:id="0">
        <w:tblGrid>
          <w:gridCol w:w="1571"/>
          <w:gridCol w:w="928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0">
          <w:pPr>
            <w:widowControl w:val="1"/>
            <w:spacing w:before="62" w:lineRule="auto"/>
            <w:ind w:right="0"/>
            <w:rPr>
              <w:rFonts w:ascii="Georgia" w:cs="Georgia" w:eastAsia="Georgia" w:hAnsi="Georgia"/>
              <w:b w:val="1"/>
              <w:sz w:val="36"/>
              <w:szCs w:val="36"/>
            </w:rPr>
          </w:pPr>
          <w:r w:rsidDel="00000000" w:rsidR="00000000" w:rsidRPr="00000000">
            <w:rPr>
              <w:rFonts w:ascii="Georgia" w:cs="Georgia" w:eastAsia="Georgia" w:hAnsi="Georgia"/>
              <w:b w:val="1"/>
              <w:sz w:val="17"/>
              <w:szCs w:val="17"/>
            </w:rPr>
            <w:drawing>
              <wp:inline distB="0" distT="0" distL="0" distR="0">
                <wp:extent cx="691515" cy="779145"/>
                <wp:effectExtent b="0" l="0" r="0" t="0"/>
                <wp:docPr descr="logo repubblica 300px" id="1" name="image1.png"/>
                <a:graphic>
                  <a:graphicData uri="http://schemas.openxmlformats.org/drawingml/2006/picture">
                    <pic:pic>
                      <pic:nvPicPr>
                        <pic:cNvPr descr="logo repubblica 300px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15" cy="779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1">
          <w:pPr>
            <w:widowControl w:val="1"/>
            <w:ind w:left="1454" w:firstLine="0"/>
            <w:rPr>
              <w:sz w:val="34"/>
              <w:szCs w:val="34"/>
            </w:rPr>
          </w:pPr>
          <w:r w:rsidDel="00000000" w:rsidR="00000000" w:rsidRPr="00000000">
            <w:rPr>
              <w:sz w:val="34"/>
              <w:szCs w:val="34"/>
              <w:rtl w:val="0"/>
            </w:rPr>
            <w:t xml:space="preserve">ISTITUTO COMPRENSIVO “PIA PERA”</w:t>
          </w:r>
        </w:p>
        <w:p w:rsidR="00000000" w:rsidDel="00000000" w:rsidP="00000000" w:rsidRDefault="00000000" w:rsidRPr="00000000" w14:paraId="00000032">
          <w:pPr>
            <w:widowControl w:val="1"/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widowControl w:val="1"/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34">
          <w:pPr>
            <w:widowControl w:val="1"/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35">
          <w:pPr>
            <w:widowControl w:val="1"/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widowControl w:val="1"/>
            <w:jc w:val="right"/>
            <w:rPr>
              <w:rFonts w:ascii="Georgia" w:cs="Georgia" w:eastAsia="Georgia" w:hAnsi="Georgia"/>
              <w:b w:val="1"/>
              <w:sz w:val="36"/>
              <w:szCs w:val="36"/>
            </w:rPr>
          </w:pPr>
          <w:r w:rsidDel="00000000" w:rsidR="00000000" w:rsidRPr="00000000">
            <w:rPr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color w:val="0000ff"/>
                <w:sz w:val="17"/>
                <w:szCs w:val="17"/>
                <w:u w:val="single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color w:val="0000ff"/>
                <w:sz w:val="17"/>
                <w:szCs w:val="17"/>
                <w:u w:val="single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color w:val="0000ff"/>
                <w:sz w:val="17"/>
                <w:szCs w:val="17"/>
                <w:u w:val="single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