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10: Incarico docente responsabile e docenti accompagnatori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Lucca, vedi segnatura</w:t>
      </w:r>
    </w:p>
    <w:p w:rsidR="00000000" w:rsidDel="00000000" w:rsidP="00000000" w:rsidRDefault="00000000" w:rsidRPr="00000000" w14:paraId="00000004">
      <w:pPr>
        <w:ind w:left="708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 docente responsabile</w:t>
      </w:r>
    </w:p>
    <w:p w:rsidR="00000000" w:rsidDel="00000000" w:rsidP="00000000" w:rsidRDefault="00000000" w:rsidRPr="00000000" w14:paraId="00000005">
      <w:pPr>
        <w:ind w:left="708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Ai docenti accompagnatori</w:t>
      </w:r>
    </w:p>
    <w:p w:rsidR="00000000" w:rsidDel="00000000" w:rsidP="00000000" w:rsidRDefault="00000000" w:rsidRPr="00000000" w14:paraId="00000006">
      <w:pPr>
        <w:ind w:left="7088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ATTI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Oggetto: incarico docente responsabile e docenti accompagnatori.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544"/>
          <w:tab w:val="right" w:leader="none" w:pos="7371"/>
          <w:tab w:val="left" w:leader="none" w:pos="7513"/>
          <w:tab w:val="left" w:leader="none" w:pos="7938"/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Viaggio d’istruzione/Uscita didattica 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del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0B">
      <w:pPr>
        <w:tabs>
          <w:tab w:val="left" w:leader="none" w:pos="3686"/>
          <w:tab w:val="right" w:leader="none" w:pos="4820"/>
          <w:tab w:val="left" w:leader="none" w:pos="4962"/>
          <w:tab w:val="left" w:leader="none" w:pos="5387"/>
          <w:tab w:val="right" w:leader="none" w:pos="6946"/>
        </w:tabs>
        <w:spacing w:line="48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Dichiarazione di responsabilità prot. n.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del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0C">
      <w:pPr>
        <w:spacing w:line="48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IL DIRIGENTE SCOLASTICO</w:t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480" w:lineRule="auto"/>
        <w:ind w:left="709" w:hanging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Vista </w:t>
        <w:tab/>
        <w:t xml:space="preserve">la C.M. n. 623 del 2/10/1996;</w:t>
      </w:r>
    </w:p>
    <w:p w:rsidR="00000000" w:rsidDel="00000000" w:rsidP="00000000" w:rsidRDefault="00000000" w:rsidRPr="00000000" w14:paraId="0000000E">
      <w:pPr>
        <w:tabs>
          <w:tab w:val="left" w:leader="none" w:pos="709"/>
        </w:tabs>
        <w:spacing w:line="480" w:lineRule="auto"/>
        <w:ind w:left="709" w:hanging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Visto </w:t>
        <w:tab/>
        <w:t xml:space="preserve">il Regolamento interno dell’Istituto;</w:t>
      </w:r>
    </w:p>
    <w:p w:rsidR="00000000" w:rsidDel="00000000" w:rsidP="00000000" w:rsidRDefault="00000000" w:rsidRPr="00000000" w14:paraId="0000000F">
      <w:pPr>
        <w:tabs>
          <w:tab w:val="left" w:leader="none" w:pos="709"/>
        </w:tabs>
        <w:spacing w:line="480" w:lineRule="auto"/>
        <w:ind w:left="709" w:hanging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Vista </w:t>
        <w:tab/>
        <w:t xml:space="preserve">la scheda progetto inserita nel PTOF 2022/2025, approvato con delibera n.66 del Consiglio di Istituto del 28/12/2021</w:t>
      </w:r>
    </w:p>
    <w:p w:rsidR="00000000" w:rsidDel="00000000" w:rsidP="00000000" w:rsidRDefault="00000000" w:rsidRPr="00000000" w14:paraId="00000010">
      <w:pPr>
        <w:spacing w:line="48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INCARICA</w:t>
      </w:r>
    </w:p>
    <w:p w:rsidR="00000000" w:rsidDel="00000000" w:rsidP="00000000" w:rsidRDefault="00000000" w:rsidRPr="00000000" w14:paraId="00000011">
      <w:pPr>
        <w:tabs>
          <w:tab w:val="left" w:leader="none" w:pos="3686"/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 SS.VV. ad accompagnare la/e classe/i: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3686"/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nel viaggio d’istruzione/uscita didattica 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tbl>
      <w:tblPr>
        <w:tblStyle w:val="Table1"/>
        <w:tblW w:w="964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80"/>
        <w:gridCol w:w="565"/>
        <w:gridCol w:w="7097"/>
        <w:tblGridChange w:id="0">
          <w:tblGrid>
            <w:gridCol w:w="1980"/>
            <w:gridCol w:w="565"/>
            <w:gridCol w:w="70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48" w:before="48" w:line="276" w:lineRule="auto"/>
              <w:ind w:left="-9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Docente referente</w:t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6">
            <w:pPr>
              <w:spacing w:after="48" w:before="48" w:lineRule="auto"/>
              <w:ind w:left="-99" w:firstLine="0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spacing w:after="48" w:before="48" w:line="276" w:lineRule="auto"/>
              <w:ind w:left="-9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Docenti accompagnatori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left" w:leader="none" w:pos="1560"/>
          <w:tab w:val="right" w:leader="none" w:pos="3402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560"/>
          <w:tab w:val="right" w:leader="none" w:pos="3402"/>
        </w:tabs>
        <w:spacing w:line="48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 effettuare il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1E">
      <w:pPr>
        <w:tabs>
          <w:tab w:val="left" w:leader="none" w:pos="1418"/>
          <w:tab w:val="left" w:leader="none" w:pos="3119"/>
          <w:tab w:val="left" w:leader="none" w:pos="4820"/>
          <w:tab w:val="right" w:leader="none" w:pos="6521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Partenza ore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rientro alle ore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circa</w:t>
      </w:r>
    </w:p>
    <w:p w:rsidR="00000000" w:rsidDel="00000000" w:rsidP="00000000" w:rsidRDefault="00000000" w:rsidRPr="00000000" w14:paraId="0000001F">
      <w:pPr>
        <w:tabs>
          <w:tab w:val="left" w:leader="none" w:pos="1985"/>
          <w:tab w:val="right" w:leader="none" w:pos="5103"/>
        </w:tabs>
        <w:spacing w:line="48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Mezzo di trasporto: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20">
      <w:pPr>
        <w:spacing w:after="12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l’obbligo della vigilanza sugli alunni partecipanti per tutta la durata dell’iniziativa.</w:t>
      </w:r>
    </w:p>
    <w:p w:rsidR="00000000" w:rsidDel="00000000" w:rsidP="00000000" w:rsidRDefault="00000000" w:rsidRPr="00000000" w14:paraId="00000021">
      <w:pPr>
        <w:spacing w:after="12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 invita la S.V. ad applicare quanto previsto dalla normativa vigente sulla responsabilità dei docenti accompagnatori.</w:t>
      </w:r>
    </w:p>
    <w:p w:rsidR="00000000" w:rsidDel="00000000" w:rsidP="00000000" w:rsidRDefault="00000000" w:rsidRPr="00000000" w14:paraId="00000022">
      <w:pPr>
        <w:spacing w:after="12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 termine del viaggio di istruzione/uscita didattica il docente responsabile è tenuto a far pervenire una relazione finale nella quale siano posti in evidenza sia i traguardi raggiunti, sia gli eventuali problemi organizzativi e didattici riscontrati.</w:t>
      </w:r>
    </w:p>
    <w:p w:rsidR="00000000" w:rsidDel="00000000" w:rsidP="00000000" w:rsidRDefault="00000000" w:rsidRPr="00000000" w14:paraId="00000023">
      <w:pPr>
        <w:ind w:left="6237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Dirigente Scolastico</w:t>
      </w:r>
    </w:p>
    <w:p w:rsidR="00000000" w:rsidDel="00000000" w:rsidP="00000000" w:rsidRDefault="00000000" w:rsidRPr="00000000" w14:paraId="00000024">
      <w:pPr>
        <w:ind w:left="6237" w:firstLine="0"/>
        <w:jc w:val="center"/>
        <w:rPr>
          <w:rFonts w:ascii="Arial" w:cs="Arial" w:eastAsia="Arial" w:hAnsi="Arial"/>
          <w:b w:val="1"/>
          <w:i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Dott.ssa Elisabetta Giannelli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6237" w:right="3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12"/>
          <w:szCs w:val="12"/>
          <w:rtl w:val="0"/>
        </w:rPr>
        <w:t xml:space="preserve">Documento firmato digitalmente ai sensi del CAD-Codice dell'Amministrazione digitale e norme ad esso connesse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27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1515" cy="779145"/>
                <wp:effectExtent b="0" l="0" r="0" t="0"/>
                <wp:docPr descr="logo repubblica 300px" id="1" name="image1.png"/>
                <a:graphic>
                  <a:graphicData uri="http://schemas.openxmlformats.org/drawingml/2006/picture">
                    <pic:pic>
                      <pic:nvPicPr>
                        <pic:cNvPr descr="logo repubblica 300px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779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28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</w:p>
        <w:p w:rsidR="00000000" w:rsidDel="00000000" w:rsidP="00000000" w:rsidRDefault="00000000" w:rsidRPr="00000000" w14:paraId="00000029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2B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2C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