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3.xml"/>
  <Override ContentType="application/vnd.openxmlformats-officedocument.wordprocessingml.footer+xml" PartName="/word/footer2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3.xml"/>
  <Override ContentType="application/vnd.openxmlformats-officedocument.wordprocessingml.header+xml" PartName="/word/header2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jc w:val="both"/>
        <w:rPr>
          <w:rFonts w:ascii="Arial" w:cs="Arial" w:eastAsia="Arial" w:hAnsi="Arial"/>
          <w:b w:val="1"/>
          <w:sz w:val="16"/>
          <w:szCs w:val="16"/>
        </w:rPr>
      </w:pPr>
      <w:r w:rsidDel="00000000" w:rsidR="00000000" w:rsidRPr="00000000">
        <w:rPr>
          <w:rFonts w:ascii="Arial" w:cs="Arial" w:eastAsia="Arial" w:hAnsi="Arial"/>
          <w:b w:val="1"/>
          <w:sz w:val="16"/>
          <w:szCs w:val="16"/>
          <w:rtl w:val="0"/>
        </w:rPr>
        <w:t xml:space="preserve">MODULO 11: Avviso di Pagamento quota partecipazione uscita didattica</w:t>
      </w:r>
    </w:p>
    <w:p w:rsidR="00000000" w:rsidDel="00000000" w:rsidP="00000000" w:rsidRDefault="00000000" w:rsidRPr="00000000" w14:paraId="00000002">
      <w:pPr>
        <w:spacing w:line="360" w:lineRule="auto"/>
        <w:ind w:left="6237" w:firstLine="0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spacing w:line="360" w:lineRule="auto"/>
        <w:ind w:left="6237" w:firstLine="0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Ai Genitori degli alunni</w:t>
      </w:r>
    </w:p>
    <w:p w:rsidR="00000000" w:rsidDel="00000000" w:rsidP="00000000" w:rsidRDefault="00000000" w:rsidRPr="00000000" w14:paraId="00000004">
      <w:pPr>
        <w:tabs>
          <w:tab w:val="right" w:leader="none" w:pos="9638"/>
        </w:tabs>
        <w:spacing w:line="360" w:lineRule="auto"/>
        <w:ind w:left="6237" w:firstLine="0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Classe/i </w:t>
      </w:r>
      <w:r w:rsidDel="00000000" w:rsidR="00000000" w:rsidRPr="00000000">
        <w:rPr>
          <w:rFonts w:ascii="Arial" w:cs="Arial" w:eastAsia="Arial" w:hAnsi="Arial"/>
          <w:sz w:val="20"/>
          <w:szCs w:val="20"/>
          <w:u w:val="single"/>
          <w:rtl w:val="0"/>
        </w:rPr>
        <w:t xml:space="preserve"> </w:t>
        <w:tab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tabs>
          <w:tab w:val="right" w:leader="none" w:pos="9638"/>
        </w:tabs>
        <w:spacing w:line="360" w:lineRule="auto"/>
        <w:ind w:left="6237" w:firstLine="0"/>
        <w:rPr>
          <w:rFonts w:ascii="Arial" w:cs="Arial" w:eastAsia="Arial" w:hAnsi="Arial"/>
          <w:sz w:val="20"/>
          <w:szCs w:val="20"/>
          <w:u w:val="single"/>
        </w:rPr>
      </w:pP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Plesso/i </w:t>
      </w:r>
      <w:r w:rsidDel="00000000" w:rsidR="00000000" w:rsidRPr="00000000">
        <w:rPr>
          <w:rFonts w:ascii="Arial" w:cs="Arial" w:eastAsia="Arial" w:hAnsi="Arial"/>
          <w:sz w:val="20"/>
          <w:szCs w:val="20"/>
          <w:u w:val="single"/>
          <w:rtl w:val="0"/>
        </w:rPr>
        <w:t xml:space="preserve"> </w:t>
        <w:tab/>
      </w:r>
    </w:p>
    <w:p w:rsidR="00000000" w:rsidDel="00000000" w:rsidP="00000000" w:rsidRDefault="00000000" w:rsidRPr="00000000" w14:paraId="00000006">
      <w:pPr>
        <w:tabs>
          <w:tab w:val="right" w:leader="none" w:pos="9638"/>
        </w:tabs>
        <w:ind w:left="6237" w:firstLine="0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spacing w:line="360" w:lineRule="auto"/>
        <w:ind w:left="6237" w:firstLine="0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e p. c. Ai docenti</w:t>
      </w:r>
    </w:p>
    <w:p w:rsidR="00000000" w:rsidDel="00000000" w:rsidP="00000000" w:rsidRDefault="00000000" w:rsidRPr="00000000" w14:paraId="00000008">
      <w:pPr>
        <w:spacing w:line="360" w:lineRule="auto"/>
        <w:ind w:left="6237" w:firstLine="0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tabs>
          <w:tab w:val="left" w:leader="none" w:pos="2552"/>
          <w:tab w:val="right" w:leader="none" w:pos="7230"/>
          <w:tab w:val="left" w:leader="none" w:pos="7371"/>
          <w:tab w:val="left" w:leader="none" w:pos="7797"/>
          <w:tab w:val="right" w:leader="none" w:pos="9638"/>
        </w:tabs>
        <w:spacing w:line="360" w:lineRule="auto"/>
        <w:ind w:left="851" w:hanging="851"/>
        <w:jc w:val="both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b w:val="1"/>
          <w:sz w:val="20"/>
          <w:szCs w:val="20"/>
          <w:rtl w:val="0"/>
        </w:rPr>
        <w:t xml:space="preserve">Oggetto:</w:t>
      </w: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 Uscita didattica a </w:t>
      </w:r>
      <w:r w:rsidDel="00000000" w:rsidR="00000000" w:rsidRPr="00000000">
        <w:rPr>
          <w:rFonts w:ascii="Arial" w:cs="Arial" w:eastAsia="Arial" w:hAnsi="Arial"/>
          <w:sz w:val="20"/>
          <w:szCs w:val="20"/>
          <w:u w:val="single"/>
          <w:rtl w:val="0"/>
        </w:rPr>
        <w:tab/>
        <w:tab/>
      </w: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ab/>
        <w:t xml:space="preserve">del </w:t>
      </w:r>
      <w:r w:rsidDel="00000000" w:rsidR="00000000" w:rsidRPr="00000000">
        <w:rPr>
          <w:rFonts w:ascii="Arial" w:cs="Arial" w:eastAsia="Arial" w:hAnsi="Arial"/>
          <w:sz w:val="20"/>
          <w:szCs w:val="20"/>
          <w:u w:val="single"/>
          <w:rtl w:val="0"/>
        </w:rPr>
        <w:tab/>
        <w:tab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tabs>
          <w:tab w:val="left" w:leader="none" w:pos="1701"/>
          <w:tab w:val="right" w:leader="none" w:pos="4820"/>
          <w:tab w:val="left" w:leader="none" w:pos="4962"/>
          <w:tab w:val="left" w:leader="none" w:pos="5954"/>
          <w:tab w:val="right" w:leader="none" w:pos="9638"/>
        </w:tabs>
        <w:spacing w:line="360" w:lineRule="auto"/>
        <w:ind w:left="851" w:firstLine="0"/>
        <w:jc w:val="both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 classe/i </w:t>
      </w:r>
      <w:r w:rsidDel="00000000" w:rsidR="00000000" w:rsidRPr="00000000">
        <w:rPr>
          <w:rFonts w:ascii="Arial" w:cs="Arial" w:eastAsia="Arial" w:hAnsi="Arial"/>
          <w:sz w:val="20"/>
          <w:szCs w:val="20"/>
          <w:u w:val="single"/>
          <w:rtl w:val="0"/>
        </w:rPr>
        <w:tab/>
        <w:tab/>
      </w: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ab/>
        <w:t xml:space="preserve"> plesso/i </w:t>
      </w:r>
      <w:r w:rsidDel="00000000" w:rsidR="00000000" w:rsidRPr="00000000">
        <w:rPr>
          <w:rFonts w:ascii="Arial" w:cs="Arial" w:eastAsia="Arial" w:hAnsi="Arial"/>
          <w:sz w:val="20"/>
          <w:szCs w:val="20"/>
          <w:u w:val="single"/>
          <w:rtl w:val="0"/>
        </w:rPr>
        <w:tab/>
        <w:tab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jc w:val="both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spacing w:line="276" w:lineRule="auto"/>
        <w:jc w:val="center"/>
        <w:rPr>
          <w:rFonts w:ascii="Arial" w:cs="Arial" w:eastAsia="Arial" w:hAnsi="Arial"/>
          <w:b w:val="1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b w:val="1"/>
          <w:sz w:val="20"/>
          <w:szCs w:val="20"/>
          <w:rtl w:val="0"/>
        </w:rPr>
        <w:t xml:space="preserve">Avviso di Pagamento quota partecipazione Uscita Didattica</w:t>
      </w:r>
    </w:p>
    <w:p w:rsidR="00000000" w:rsidDel="00000000" w:rsidP="00000000" w:rsidRDefault="00000000" w:rsidRPr="00000000" w14:paraId="0000000D">
      <w:pPr>
        <w:spacing w:line="276" w:lineRule="auto"/>
        <w:jc w:val="center"/>
        <w:rPr>
          <w:rFonts w:ascii="Arial" w:cs="Arial" w:eastAsia="Arial" w:hAnsi="Arial"/>
          <w:b w:val="1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b w:val="1"/>
          <w:sz w:val="20"/>
          <w:szCs w:val="20"/>
          <w:rtl w:val="0"/>
        </w:rPr>
        <w:t xml:space="preserve">– Tramite Versamento PagOnline –</w:t>
      </w:r>
    </w:p>
    <w:p w:rsidR="00000000" w:rsidDel="00000000" w:rsidP="00000000" w:rsidRDefault="00000000" w:rsidRPr="00000000" w14:paraId="0000000E">
      <w:pPr>
        <w:spacing w:line="276" w:lineRule="auto"/>
        <w:jc w:val="both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tabs>
          <w:tab w:val="left" w:leader="none" w:pos="5529"/>
          <w:tab w:val="right" w:leader="none" w:pos="6237"/>
          <w:tab w:val="left" w:leader="none" w:pos="6379"/>
          <w:tab w:val="right" w:leader="none" w:pos="9638"/>
        </w:tabs>
        <w:spacing w:line="480" w:lineRule="auto"/>
        <w:jc w:val="both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Per l’Uscita Didattica in oggetto, si richiede il versamento di € </w:t>
      </w:r>
      <w:r w:rsidDel="00000000" w:rsidR="00000000" w:rsidRPr="00000000">
        <w:rPr>
          <w:rFonts w:ascii="Arial" w:cs="Arial" w:eastAsia="Arial" w:hAnsi="Arial"/>
          <w:sz w:val="20"/>
          <w:szCs w:val="20"/>
          <w:u w:val="single"/>
          <w:rtl w:val="0"/>
        </w:rPr>
        <w:tab/>
        <w:tab/>
      </w:r>
      <w:r w:rsidDel="00000000" w:rsidR="00000000" w:rsidRPr="00000000">
        <w:rPr>
          <w:rFonts w:ascii="Arial" w:cs="Arial" w:eastAsia="Arial" w:hAnsi="Arial"/>
          <w:sz w:val="16"/>
          <w:szCs w:val="16"/>
          <w:rtl w:val="0"/>
        </w:rPr>
        <w:tab/>
        <w:t xml:space="preserve">(in lettere:</w:t>
      </w:r>
      <w:r w:rsidDel="00000000" w:rsidR="00000000" w:rsidRPr="00000000">
        <w:rPr>
          <w:rFonts w:ascii="Arial" w:cs="Arial" w:eastAsia="Arial" w:hAnsi="Arial"/>
          <w:sz w:val="16"/>
          <w:szCs w:val="16"/>
          <w:u w:val="single"/>
          <w:rtl w:val="0"/>
        </w:rPr>
        <w:t xml:space="preserve"> </w:t>
        <w:tab/>
      </w:r>
      <w:r w:rsidDel="00000000" w:rsidR="00000000" w:rsidRPr="00000000">
        <w:rPr>
          <w:rFonts w:ascii="Arial" w:cs="Arial" w:eastAsia="Arial" w:hAnsi="Arial"/>
          <w:sz w:val="16"/>
          <w:szCs w:val="16"/>
          <w:rtl w:val="0"/>
        </w:rPr>
        <w:t xml:space="preserve">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tabs>
          <w:tab w:val="right" w:leader="none" w:pos="9638"/>
        </w:tabs>
        <w:spacing w:line="480" w:lineRule="auto"/>
        <w:jc w:val="both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da pagare tramite il sistema </w:t>
      </w:r>
      <w:r w:rsidDel="00000000" w:rsidR="00000000" w:rsidRPr="00000000">
        <w:rPr>
          <w:rFonts w:ascii="Arial" w:cs="Arial" w:eastAsia="Arial" w:hAnsi="Arial"/>
          <w:b w:val="1"/>
          <w:sz w:val="20"/>
          <w:szCs w:val="20"/>
          <w:rtl w:val="0"/>
        </w:rPr>
        <w:t xml:space="preserve">PagoPA</w:t>
      </w: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 (</w:t>
      </w:r>
      <w:r w:rsidDel="00000000" w:rsidR="00000000" w:rsidRPr="00000000">
        <w:rPr>
          <w:rFonts w:ascii="Arial" w:cs="Arial" w:eastAsia="Arial" w:hAnsi="Arial"/>
          <w:b w:val="1"/>
          <w:sz w:val="20"/>
          <w:szCs w:val="20"/>
          <w:rtl w:val="0"/>
        </w:rPr>
        <w:t xml:space="preserve">PagOnline</w:t>
      </w: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 di </w:t>
      </w:r>
      <w:r w:rsidDel="00000000" w:rsidR="00000000" w:rsidRPr="00000000">
        <w:rPr>
          <w:rFonts w:ascii="Arial" w:cs="Arial" w:eastAsia="Arial" w:hAnsi="Arial"/>
          <w:b w:val="1"/>
          <w:sz w:val="20"/>
          <w:szCs w:val="20"/>
          <w:rtl w:val="0"/>
        </w:rPr>
        <w:t xml:space="preserve">ARGO</w:t>
      </w: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) entro le ore 23:59 del </w:t>
      </w:r>
      <w:r w:rsidDel="00000000" w:rsidR="00000000" w:rsidRPr="00000000">
        <w:rPr>
          <w:rFonts w:ascii="Arial" w:cs="Arial" w:eastAsia="Arial" w:hAnsi="Arial"/>
          <w:sz w:val="20"/>
          <w:szCs w:val="20"/>
          <w:u w:val="single"/>
          <w:rtl w:val="0"/>
        </w:rPr>
        <w:t xml:space="preserve"> </w:t>
        <w:tab/>
      </w: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.</w:t>
      </w:r>
    </w:p>
    <w:p w:rsidR="00000000" w:rsidDel="00000000" w:rsidP="00000000" w:rsidRDefault="00000000" w:rsidRPr="00000000" w14:paraId="00000011">
      <w:pPr>
        <w:spacing w:line="276" w:lineRule="auto"/>
        <w:jc w:val="both"/>
        <w:rPr>
          <w:rFonts w:ascii="Arial" w:cs="Arial" w:eastAsia="Arial" w:hAnsi="Arial"/>
          <w:b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spacing w:line="276" w:lineRule="auto"/>
        <w:jc w:val="both"/>
        <w:rPr>
          <w:rFonts w:ascii="Arial" w:cs="Arial" w:eastAsia="Arial" w:hAnsi="Arial"/>
          <w:b w:val="1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b w:val="1"/>
          <w:sz w:val="20"/>
          <w:szCs w:val="20"/>
          <w:rtl w:val="0"/>
        </w:rPr>
        <w:t xml:space="preserve">INDICAZIONI PER IL PAGAMENTO:</w:t>
      </w:r>
    </w:p>
    <w:tbl>
      <w:tblPr>
        <w:tblStyle w:val="Table1"/>
        <w:tblW w:w="9628.0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400"/>
      </w:tblPr>
      <w:tblGrid>
        <w:gridCol w:w="6492"/>
        <w:gridCol w:w="3136"/>
        <w:tblGridChange w:id="0">
          <w:tblGrid>
            <w:gridCol w:w="6492"/>
            <w:gridCol w:w="3136"/>
          </w:tblGrid>
        </w:tblGridChange>
      </w:tblGrid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13">
            <w:pPr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120" w:line="276" w:lineRule="auto"/>
              <w:ind w:left="318" w:hanging="284"/>
              <w:rPr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0"/>
                <w:szCs w:val="20"/>
                <w:rtl w:val="0"/>
              </w:rPr>
              <w:t xml:space="preserve">il servizio di pagamento dei contributi scolastici è integrato all’interno di </w:t>
            </w: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0"/>
                <w:szCs w:val="20"/>
                <w:rtl w:val="0"/>
              </w:rPr>
              <w:t xml:space="preserve">didUP - Famiglia</w:t>
            </w:r>
            <w:r w:rsidDel="00000000" w:rsidR="00000000" w:rsidRPr="00000000">
              <w:rPr>
                <w:rFonts w:ascii="Arial" w:cs="Arial" w:eastAsia="Arial" w:hAnsi="Arial"/>
                <w:color w:val="000000"/>
                <w:sz w:val="20"/>
                <w:szCs w:val="20"/>
                <w:rtl w:val="0"/>
              </w:rPr>
              <w:t xml:space="preserve">;</w:t>
            </w:r>
          </w:p>
          <w:p w:rsidR="00000000" w:rsidDel="00000000" w:rsidP="00000000" w:rsidRDefault="00000000" w:rsidRPr="00000000" w14:paraId="00000014">
            <w:pPr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120" w:line="276" w:lineRule="auto"/>
              <w:ind w:left="318" w:hanging="284"/>
              <w:rPr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0"/>
                <w:szCs w:val="20"/>
                <w:rtl w:val="0"/>
              </w:rPr>
              <w:t xml:space="preserve">il genitore dovrà accedere attraverso la nuova App </w:t>
            </w: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0"/>
                <w:szCs w:val="20"/>
                <w:rtl w:val="0"/>
              </w:rPr>
              <w:t xml:space="preserve">didUP - Famiglia</w:t>
            </w:r>
            <w:r w:rsidDel="00000000" w:rsidR="00000000" w:rsidRPr="00000000">
              <w:rPr>
                <w:rFonts w:ascii="Arial" w:cs="Arial" w:eastAsia="Arial" w:hAnsi="Arial"/>
                <w:color w:val="000000"/>
                <w:sz w:val="20"/>
                <w:szCs w:val="20"/>
                <w:rtl w:val="0"/>
              </w:rPr>
              <w:t xml:space="preserve"> alla sezione </w:t>
            </w: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0"/>
                <w:szCs w:val="20"/>
                <w:rtl w:val="0"/>
              </w:rPr>
              <w:t xml:space="preserve">Pagamenti</w:t>
            </w:r>
            <w:r w:rsidDel="00000000" w:rsidR="00000000" w:rsidRPr="00000000">
              <w:rPr>
                <w:rFonts w:ascii="Arial" w:cs="Arial" w:eastAsia="Arial" w:hAnsi="Arial"/>
                <w:color w:val="000000"/>
                <w:sz w:val="20"/>
                <w:szCs w:val="20"/>
                <w:rtl w:val="0"/>
              </w:rPr>
              <w:t xml:space="preserve">;</w:t>
            </w:r>
          </w:p>
          <w:p w:rsidR="00000000" w:rsidDel="00000000" w:rsidP="00000000" w:rsidRDefault="00000000" w:rsidRPr="00000000" w14:paraId="00000015">
            <w:pPr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120" w:line="276" w:lineRule="auto"/>
              <w:ind w:left="318" w:hanging="284"/>
              <w:rPr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0"/>
                <w:szCs w:val="20"/>
                <w:rtl w:val="0"/>
              </w:rPr>
              <w:t xml:space="preserve">Scaricando l’avviso di pagamento è possibile produrre un file contenente i dati di pagamento;</w:t>
            </w:r>
          </w:p>
          <w:p w:rsidR="00000000" w:rsidDel="00000000" w:rsidP="00000000" w:rsidRDefault="00000000" w:rsidRPr="00000000" w14:paraId="00000016">
            <w:pPr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120" w:line="276" w:lineRule="auto"/>
              <w:ind w:left="318" w:hanging="284"/>
              <w:rPr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0"/>
                <w:szCs w:val="20"/>
                <w:rtl w:val="0"/>
              </w:rPr>
              <w:t xml:space="preserve">il documento può essere stampato fisicamente, in modo da poter effettuare il pagamento presso una ricevitoria, o uno sportello bancario;</w:t>
            </w:r>
          </w:p>
          <w:p w:rsidR="00000000" w:rsidDel="00000000" w:rsidP="00000000" w:rsidRDefault="00000000" w:rsidRPr="00000000" w14:paraId="00000017">
            <w:pPr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120" w:line="276" w:lineRule="auto"/>
              <w:ind w:left="318" w:hanging="284"/>
              <w:rPr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0"/>
                <w:szCs w:val="20"/>
                <w:rtl w:val="0"/>
              </w:rPr>
              <w:t xml:space="preserve">è possibile procedere anche tramite l’App</w:t>
            </w: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0"/>
                <w:szCs w:val="20"/>
                <w:rtl w:val="0"/>
              </w:rPr>
              <w:t xml:space="preserve"> IO</w:t>
            </w:r>
            <w:r w:rsidDel="00000000" w:rsidR="00000000" w:rsidRPr="00000000">
              <w:rPr>
                <w:rFonts w:ascii="Arial" w:cs="Arial" w:eastAsia="Arial" w:hAnsi="Arial"/>
                <w:color w:val="000000"/>
                <w:sz w:val="20"/>
                <w:szCs w:val="20"/>
                <w:rtl w:val="0"/>
              </w:rPr>
              <w:t xml:space="preserve">, effettuando la lettura del QrCode, oppure tramite Home Banking, inserendo i seguenti dati: Codice avviso, Codice Ente, Importo e Cbill;</w:t>
            </w:r>
          </w:p>
          <w:p w:rsidR="00000000" w:rsidDel="00000000" w:rsidP="00000000" w:rsidRDefault="00000000" w:rsidRPr="00000000" w14:paraId="00000018">
            <w:pPr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120" w:line="276" w:lineRule="auto"/>
              <w:ind w:left="318" w:hanging="284"/>
              <w:rPr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0"/>
                <w:szCs w:val="20"/>
                <w:rtl w:val="0"/>
              </w:rPr>
              <w:t xml:space="preserve">cliccando su </w:t>
            </w:r>
            <w:r w:rsidDel="00000000" w:rsidR="00000000" w:rsidRPr="00000000">
              <w:rPr>
                <w:rFonts w:ascii="Arial" w:cs="Arial" w:eastAsia="Arial" w:hAnsi="Arial"/>
                <w:b w:val="1"/>
                <w:i w:val="1"/>
                <w:color w:val="000000"/>
                <w:sz w:val="20"/>
                <w:szCs w:val="20"/>
                <w:rtl w:val="0"/>
              </w:rPr>
              <w:t xml:space="preserve">Paga</w:t>
            </w:r>
            <w:r w:rsidDel="00000000" w:rsidR="00000000" w:rsidRPr="00000000">
              <w:rPr>
                <w:rFonts w:ascii="Arial" w:cs="Arial" w:eastAsia="Arial" w:hAnsi="Arial"/>
                <w:color w:val="000000"/>
                <w:sz w:val="20"/>
                <w:szCs w:val="20"/>
                <w:rtl w:val="0"/>
              </w:rPr>
              <w:t xml:space="preserve">, e scegliendo </w:t>
            </w:r>
            <w:r w:rsidDel="00000000" w:rsidR="00000000" w:rsidRPr="00000000">
              <w:rPr>
                <w:rFonts w:ascii="Arial" w:cs="Arial" w:eastAsia="Arial" w:hAnsi="Arial"/>
                <w:b w:val="1"/>
                <w:i w:val="1"/>
                <w:color w:val="000000"/>
                <w:sz w:val="20"/>
                <w:szCs w:val="20"/>
                <w:rtl w:val="0"/>
              </w:rPr>
              <w:t xml:space="preserve">Prosegui qui</w:t>
            </w:r>
            <w:r w:rsidDel="00000000" w:rsidR="00000000" w:rsidRPr="00000000">
              <w:rPr>
                <w:rFonts w:ascii="Arial" w:cs="Arial" w:eastAsia="Arial" w:hAnsi="Arial"/>
                <w:color w:val="000000"/>
                <w:sz w:val="20"/>
                <w:szCs w:val="20"/>
                <w:rtl w:val="0"/>
              </w:rPr>
              <w:t xml:space="preserve">, si troveranno automaticamente selezionati tutti i pagamenti disponibili;</w:t>
            </w:r>
          </w:p>
          <w:p w:rsidR="00000000" w:rsidDel="00000000" w:rsidP="00000000" w:rsidRDefault="00000000" w:rsidRPr="00000000" w14:paraId="00000019">
            <w:pPr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120" w:line="276" w:lineRule="auto"/>
              <w:ind w:left="318" w:hanging="284"/>
              <w:rPr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0"/>
                <w:szCs w:val="20"/>
                <w:rtl w:val="0"/>
              </w:rPr>
              <w:t xml:space="preserve">alla conferma verrà avviata la sessione di pagamento;</w:t>
            </w:r>
          </w:p>
          <w:p w:rsidR="00000000" w:rsidDel="00000000" w:rsidP="00000000" w:rsidRDefault="00000000" w:rsidRPr="00000000" w14:paraId="0000001A">
            <w:pPr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120" w:line="276" w:lineRule="auto"/>
              <w:ind w:left="318" w:hanging="284"/>
              <w:rPr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0"/>
                <w:szCs w:val="20"/>
                <w:rtl w:val="0"/>
              </w:rPr>
              <w:t xml:space="preserve">per l’accesso da PC o per esigenze diverse, è possibile accedere con le stesse credenziali di </w:t>
            </w: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0"/>
                <w:szCs w:val="20"/>
                <w:rtl w:val="0"/>
              </w:rPr>
              <w:t xml:space="preserve">didUP - Famiglia</w:t>
            </w:r>
            <w:r w:rsidDel="00000000" w:rsidR="00000000" w:rsidRPr="00000000">
              <w:rPr>
                <w:rFonts w:ascii="Arial" w:cs="Arial" w:eastAsia="Arial" w:hAnsi="Arial"/>
                <w:color w:val="000000"/>
                <w:sz w:val="20"/>
                <w:szCs w:val="20"/>
                <w:rtl w:val="0"/>
              </w:rPr>
              <w:t xml:space="preserve">, all’applicativo </w:t>
            </w: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0"/>
                <w:szCs w:val="20"/>
                <w:rtl w:val="0"/>
              </w:rPr>
              <w:t xml:space="preserve">PagOnline</w:t>
            </w:r>
            <w:r w:rsidDel="00000000" w:rsidR="00000000" w:rsidRPr="00000000">
              <w:rPr>
                <w:rFonts w:ascii="Arial" w:cs="Arial" w:eastAsia="Arial" w:hAnsi="Arial"/>
                <w:color w:val="000000"/>
                <w:sz w:val="20"/>
                <w:szCs w:val="20"/>
                <w:rtl w:val="0"/>
              </w:rPr>
              <w:t xml:space="preserve">.</w:t>
            </w:r>
          </w:p>
          <w:p w:rsidR="00000000" w:rsidDel="00000000" w:rsidP="00000000" w:rsidRDefault="00000000" w:rsidRPr="00000000" w14:paraId="0000001B">
            <w:pPr>
              <w:spacing w:line="276" w:lineRule="auto"/>
              <w:rPr>
                <w:rFonts w:ascii="Arial" w:cs="Arial" w:eastAsia="Arial" w:hAnsi="Arial"/>
                <w:b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C">
            <w:pPr>
              <w:spacing w:line="276" w:lineRule="auto"/>
              <w:rPr>
                <w:rFonts w:ascii="Arial" w:cs="Arial" w:eastAsia="Arial" w:hAnsi="Arial"/>
                <w:b w:val="1"/>
                <w:sz w:val="20"/>
                <w:szCs w:val="20"/>
              </w:rPr>
            </w:pPr>
            <w:r w:rsidDel="00000000" w:rsidR="00000000" w:rsidRPr="00000000">
              <w:rPr/>
              <w:drawing>
                <wp:inline distB="0" distT="0" distL="0" distR="0">
                  <wp:extent cx="1859291" cy="3933447"/>
                  <wp:effectExtent b="0" l="0" r="0" t="0"/>
                  <wp:docPr descr="n. 136 Aggiornamento dell'app Argo didUP Famiglia - IIS G.B. Vaccarini" id="1" name="image2.png"/>
                  <a:graphic>
                    <a:graphicData uri="http://schemas.openxmlformats.org/drawingml/2006/picture">
                      <pic:pic>
                        <pic:nvPicPr>
                          <pic:cNvPr descr="n. 136 Aggiornamento dell'app Argo didUP Famiglia - IIS G.B. Vaccarini" id="0" name="image2.png"/>
                          <pic:cNvPicPr preferRelativeResize="0"/>
                        </pic:nvPicPr>
                        <pic:blipFill>
                          <a:blip r:embed="rId6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59291" cy="3933447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D">
      <w:pPr>
        <w:spacing w:before="240" w:lineRule="auto"/>
        <w:ind w:left="4120" w:firstLine="0"/>
        <w:jc w:val="center"/>
        <w:rPr>
          <w:rFonts w:ascii="Arial" w:cs="Arial" w:eastAsia="Arial" w:hAnsi="Arial"/>
          <w:b w:val="1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b w:val="1"/>
          <w:sz w:val="20"/>
          <w:szCs w:val="20"/>
          <w:rtl w:val="0"/>
        </w:rPr>
        <w:t xml:space="preserve">Istituto Comprensivo PIA PERA</w:t>
      </w:r>
    </w:p>
    <w:p w:rsidR="00000000" w:rsidDel="00000000" w:rsidP="00000000" w:rsidRDefault="00000000" w:rsidRPr="00000000" w14:paraId="0000001E">
      <w:pPr>
        <w:ind w:left="4120" w:firstLine="0"/>
        <w:jc w:val="center"/>
        <w:rPr>
          <w:rFonts w:ascii="Arial" w:cs="Arial" w:eastAsia="Arial" w:hAnsi="Arial"/>
          <w:i w:val="1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i w:val="1"/>
          <w:sz w:val="20"/>
          <w:szCs w:val="20"/>
          <w:rtl w:val="0"/>
        </w:rPr>
        <w:t xml:space="preserve">Ufficio Amministrativo/Contabile</w:t>
      </w:r>
    </w:p>
    <w:sectPr>
      <w:headerReference r:id="rId7" w:type="default"/>
      <w:headerReference r:id="rId8" w:type="first"/>
      <w:headerReference r:id="rId9" w:type="even"/>
      <w:footerReference r:id="rId10" w:type="default"/>
      <w:footerReference r:id="rId11" w:type="first"/>
      <w:footerReference r:id="rId12" w:type="even"/>
      <w:pgSz w:h="16838" w:w="11906" w:orient="portrait"/>
      <w:pgMar w:bottom="1134" w:top="1418" w:left="1134" w:right="1134" w:header="34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Verdana"/>
  <w:font w:name="Times New Roman"/>
  <w:font w:name="Georgia"/>
  <w:font w:name="Arial"/>
  <w:font w:name="Courier New"/>
  <w:font w:name="Noto Sans Symbols">
    <w:embedRegular w:fontKey="{00000000-0000-0000-0000-000000000000}" r:id="rId1" w:subsetted="0"/>
    <w:embedBold w:fontKey="{00000000-0000-0000-0000-000000000000}" r:id="rId2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2A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819"/>
        <w:tab w:val="right" w:leader="none" w:pos="9638"/>
      </w:tabs>
      <w:rPr>
        <w:color w:val="000000"/>
      </w:rPr>
    </w:pPr>
    <w:r w:rsidDel="00000000" w:rsidR="00000000" w:rsidRPr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2B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819"/>
        <w:tab w:val="right" w:leader="none" w:pos="9638"/>
      </w:tabs>
      <w:rPr>
        <w:color w:val="000000"/>
      </w:rPr>
    </w:pPr>
    <w:r w:rsidDel="00000000" w:rsidR="00000000" w:rsidRPr="00000000">
      <w:rPr>
        <w:rtl w:val="0"/>
      </w:rPr>
    </w:r>
  </w:p>
</w:ftr>
</file>

<file path=word/footer3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2C">
    <w:pPr>
      <w:keepNext w:val="0"/>
      <w:keepLines w:val="0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819"/>
        <w:tab w:val="right" w:leader="none" w:pos="9638"/>
      </w:tabs>
      <w:spacing w:after="0" w:before="0" w:line="240" w:lineRule="auto"/>
      <w:ind w:left="0" w:right="0" w:firstLine="0"/>
      <w:jc w:val="left"/>
      <w:rPr>
        <w:rFonts w:ascii="Verdana" w:cs="Verdana" w:eastAsia="Verdana" w:hAnsi="Verdana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1F">
    <w:pPr>
      <w:keepNext w:val="0"/>
      <w:keepLines w:val="0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76" w:lineRule="auto"/>
      <w:ind w:left="0" w:right="0" w:firstLine="0"/>
      <w:jc w:val="left"/>
      <w:rPr>
        <w:rFonts w:ascii="Arial" w:cs="Arial" w:eastAsia="Arial" w:hAnsi="Arial"/>
        <w:i w:val="1"/>
        <w:sz w:val="20"/>
        <w:szCs w:val="20"/>
      </w:rPr>
    </w:pPr>
    <w:r w:rsidDel="00000000" w:rsidR="00000000" w:rsidRPr="00000000">
      <w:rPr>
        <w:rtl w:val="0"/>
      </w:rPr>
    </w:r>
  </w:p>
  <w:tbl>
    <w:tblPr>
      <w:tblStyle w:val="Table2"/>
      <w:tblW w:w="10858.0" w:type="dxa"/>
      <w:jc w:val="center"/>
      <w:tblLayout w:type="fixed"/>
      <w:tblLook w:val="0400"/>
    </w:tblPr>
    <w:tblGrid>
      <w:gridCol w:w="1571"/>
      <w:gridCol w:w="9287"/>
      <w:tblGridChange w:id="0">
        <w:tblGrid>
          <w:gridCol w:w="1571"/>
          <w:gridCol w:w="9287"/>
        </w:tblGrid>
      </w:tblGridChange>
    </w:tblGrid>
    <w:tr>
      <w:trPr>
        <w:cantSplit w:val="0"/>
        <w:tblHeader w:val="0"/>
      </w:trPr>
      <w:tc>
        <w:tcPr>
          <w:shd w:fill="auto" w:val="clear"/>
          <w:tcMar>
            <w:top w:w="0.0" w:type="dxa"/>
            <w:left w:w="108.0" w:type="dxa"/>
            <w:bottom w:w="0.0" w:type="dxa"/>
            <w:right w:w="108.0" w:type="dxa"/>
          </w:tcMar>
          <w:vAlign w:val="center"/>
        </w:tcPr>
        <w:p w:rsidR="00000000" w:rsidDel="00000000" w:rsidP="00000000" w:rsidRDefault="00000000" w:rsidRPr="00000000" w14:paraId="00000020">
          <w:pPr>
            <w:pStyle w:val="Title"/>
            <w:ind w:left="0" w:right="0" w:firstLine="0"/>
            <w:rPr/>
          </w:pPr>
          <w:r w:rsidDel="00000000" w:rsidR="00000000" w:rsidRPr="00000000">
            <w:rPr>
              <w:sz w:val="17"/>
              <w:szCs w:val="17"/>
            </w:rPr>
            <w:drawing>
              <wp:inline distB="0" distT="0" distL="0" distR="0">
                <wp:extent cx="694797" cy="781281"/>
                <wp:effectExtent b="0" l="0" r="0" t="0"/>
                <wp:docPr descr="C:\Users\client011\AppData\Local\Microsoft\Windows\INetCache\Content.Word\logo repubblica 300px.png" id="2" name="image1.png"/>
                <a:graphic>
                  <a:graphicData uri="http://schemas.openxmlformats.org/drawingml/2006/picture">
                    <pic:pic>
                      <pic:nvPicPr>
                        <pic:cNvPr descr="C:\Users\client011\AppData\Local\Microsoft\Windows\INetCache\Content.Word\logo repubblica 300px.png" id="0" name="image1.png"/>
                        <pic:cNvPicPr preferRelativeResize="0"/>
                      </pic:nvPicPr>
                      <pic:blipFill>
                        <a:blip r:embed="rId1"/>
                        <a:srcRect b="0" l="0" r="0" t="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94797" cy="781281"/>
                        </a:xfrm>
                        <a:prstGeom prst="rect"/>
                        <a:ln/>
                      </pic:spPr>
                    </pic:pic>
                  </a:graphicData>
                </a:graphic>
              </wp:inline>
            </w:drawing>
          </w:r>
          <w:r w:rsidDel="00000000" w:rsidR="00000000" w:rsidRPr="00000000">
            <w:rPr>
              <w:rtl w:val="0"/>
            </w:rPr>
          </w:r>
        </w:p>
      </w:tc>
      <w:tc>
        <w:tcPr>
          <w:shd w:fill="auto" w:val="clear"/>
          <w:tcMar>
            <w:top w:w="0.0" w:type="dxa"/>
            <w:left w:w="108.0" w:type="dxa"/>
            <w:bottom w:w="0.0" w:type="dxa"/>
            <w:right w:w="108.0" w:type="dxa"/>
          </w:tcMar>
          <w:vAlign w:val="center"/>
        </w:tcPr>
        <w:p w:rsidR="00000000" w:rsidDel="00000000" w:rsidP="00000000" w:rsidRDefault="00000000" w:rsidRPr="00000000" w14:paraId="00000021">
          <w:pPr>
            <w:pStyle w:val="Title"/>
            <w:spacing w:before="0" w:lineRule="auto"/>
            <w:ind w:left="1454" w:firstLine="0"/>
            <w:rPr>
              <w:rFonts w:ascii="Verdana" w:cs="Verdana" w:eastAsia="Verdana" w:hAnsi="Verdana"/>
              <w:b w:val="1"/>
              <w:sz w:val="34"/>
              <w:szCs w:val="34"/>
            </w:rPr>
          </w:pPr>
          <w:r w:rsidDel="00000000" w:rsidR="00000000" w:rsidRPr="00000000">
            <w:rPr>
              <w:rFonts w:ascii="Verdana" w:cs="Verdana" w:eastAsia="Verdana" w:hAnsi="Verdana"/>
              <w:sz w:val="34"/>
              <w:szCs w:val="34"/>
              <w:rtl w:val="0"/>
            </w:rPr>
            <w:t xml:space="preserve">ISTITUTO COMPRENSIVO “PIA PERA”</w:t>
          </w:r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022">
          <w:pPr>
            <w:ind w:left="1454" w:firstLine="0"/>
            <w:rPr/>
          </w:pPr>
          <w:r w:rsidDel="00000000" w:rsidR="00000000" w:rsidRPr="00000000">
            <w:rPr>
              <w:i w:val="1"/>
              <w:sz w:val="26"/>
              <w:szCs w:val="26"/>
              <w:rtl w:val="0"/>
            </w:rPr>
            <w:t xml:space="preserve">già I.C. LUCCA 3</w:t>
          </w:r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023">
          <w:pPr>
            <w:jc w:val="right"/>
            <w:rPr>
              <w:sz w:val="17"/>
              <w:szCs w:val="17"/>
            </w:rPr>
          </w:pPr>
          <w:r w:rsidDel="00000000" w:rsidR="00000000" w:rsidRPr="00000000">
            <w:rPr>
              <w:sz w:val="17"/>
              <w:szCs w:val="17"/>
              <w:rtl w:val="0"/>
            </w:rPr>
            <w:t xml:space="preserve">Via Don Minzoni, 244 - S. Anna - 55100 LUCCA</w:t>
          </w:r>
        </w:p>
        <w:p w:rsidR="00000000" w:rsidDel="00000000" w:rsidP="00000000" w:rsidRDefault="00000000" w:rsidRPr="00000000" w14:paraId="00000024">
          <w:pPr>
            <w:jc w:val="right"/>
            <w:rPr>
              <w:sz w:val="17"/>
              <w:szCs w:val="17"/>
            </w:rPr>
          </w:pPr>
          <w:r w:rsidDel="00000000" w:rsidR="00000000" w:rsidRPr="00000000">
            <w:rPr>
              <w:sz w:val="17"/>
              <w:szCs w:val="17"/>
              <w:rtl w:val="0"/>
            </w:rPr>
            <w:t xml:space="preserve">C.F. 92051740469</w:t>
          </w:r>
        </w:p>
        <w:p w:rsidR="00000000" w:rsidDel="00000000" w:rsidP="00000000" w:rsidRDefault="00000000" w:rsidRPr="00000000" w14:paraId="00000025">
          <w:pPr>
            <w:jc w:val="right"/>
            <w:rPr/>
          </w:pPr>
          <w:r w:rsidDel="00000000" w:rsidR="00000000" w:rsidRPr="00000000">
            <w:rPr>
              <w:smallCaps w:val="1"/>
              <w:sz w:val="17"/>
              <w:szCs w:val="17"/>
              <w:rtl w:val="0"/>
            </w:rPr>
            <w:t xml:space="preserve">TEL. </w:t>
          </w:r>
          <w:r w:rsidDel="00000000" w:rsidR="00000000" w:rsidRPr="00000000">
            <w:rPr>
              <w:sz w:val="17"/>
              <w:szCs w:val="17"/>
              <w:rtl w:val="0"/>
            </w:rPr>
            <w:t xml:space="preserve">0583/584388—581457</w:t>
          </w:r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026">
          <w:pPr>
            <w:pStyle w:val="Title"/>
            <w:spacing w:before="0" w:lineRule="auto"/>
            <w:ind w:left="0" w:firstLine="0"/>
            <w:jc w:val="right"/>
            <w:rPr/>
          </w:pPr>
          <w:r w:rsidDel="00000000" w:rsidR="00000000" w:rsidRPr="00000000">
            <w:rPr>
              <w:rFonts w:ascii="Verdana" w:cs="Verdana" w:eastAsia="Verdana" w:hAnsi="Verdana"/>
              <w:smallCaps w:val="1"/>
              <w:color w:val="000000"/>
              <w:sz w:val="17"/>
              <w:szCs w:val="17"/>
              <w:rtl w:val="0"/>
            </w:rPr>
            <w:t xml:space="preserve">MAIL</w:t>
          </w:r>
          <w:r w:rsidDel="00000000" w:rsidR="00000000" w:rsidRPr="00000000">
            <w:rPr>
              <w:rFonts w:ascii="Verdana" w:cs="Verdana" w:eastAsia="Verdana" w:hAnsi="Verdana"/>
              <w:sz w:val="17"/>
              <w:szCs w:val="17"/>
              <w:rtl w:val="0"/>
            </w:rPr>
            <w:t xml:space="preserve">: </w:t>
          </w:r>
          <w:hyperlink r:id="rId2">
            <w:r w:rsidDel="00000000" w:rsidR="00000000" w:rsidRPr="00000000">
              <w:rPr>
                <w:rFonts w:ascii="Verdana" w:cs="Verdana" w:eastAsia="Verdana" w:hAnsi="Verdana"/>
                <w:color w:val="0000ff"/>
                <w:sz w:val="17"/>
                <w:szCs w:val="17"/>
                <w:rtl w:val="0"/>
              </w:rPr>
              <w:t xml:space="preserve">luic84600n@istruzione.it</w:t>
            </w:r>
          </w:hyperlink>
          <w:r w:rsidDel="00000000" w:rsidR="00000000" w:rsidRPr="00000000">
            <w:rPr>
              <w:rFonts w:ascii="Verdana" w:cs="Verdana" w:eastAsia="Verdana" w:hAnsi="Verdana"/>
              <w:color w:val="000000"/>
              <w:sz w:val="17"/>
              <w:szCs w:val="17"/>
              <w:rtl w:val="0"/>
            </w:rPr>
            <w:t xml:space="preserve"> PEC: </w:t>
          </w:r>
          <w:hyperlink r:id="rId3">
            <w:r w:rsidDel="00000000" w:rsidR="00000000" w:rsidRPr="00000000">
              <w:rPr>
                <w:rFonts w:ascii="Verdana" w:cs="Verdana" w:eastAsia="Verdana" w:hAnsi="Verdana"/>
                <w:color w:val="0000ff"/>
                <w:sz w:val="17"/>
                <w:szCs w:val="17"/>
                <w:rtl w:val="0"/>
              </w:rPr>
              <w:t xml:space="preserve">luic84600n@pec.istruzione.it</w:t>
            </w:r>
          </w:hyperlink>
          <w:r w:rsidDel="00000000" w:rsidR="00000000" w:rsidRPr="00000000">
            <w:rPr>
              <w:rFonts w:ascii="Verdana" w:cs="Verdana" w:eastAsia="Verdana" w:hAnsi="Verdana"/>
              <w:sz w:val="17"/>
              <w:szCs w:val="17"/>
              <w:rtl w:val="0"/>
            </w:rPr>
            <w:t xml:space="preserve"> S</w:t>
          </w:r>
          <w:r w:rsidDel="00000000" w:rsidR="00000000" w:rsidRPr="00000000">
            <w:rPr>
              <w:rFonts w:ascii="Verdana" w:cs="Verdana" w:eastAsia="Verdana" w:hAnsi="Verdana"/>
              <w:smallCaps w:val="1"/>
              <w:color w:val="000000"/>
              <w:sz w:val="17"/>
              <w:szCs w:val="17"/>
              <w:rtl w:val="0"/>
            </w:rPr>
            <w:t xml:space="preserve">ITO WEB</w:t>
          </w:r>
          <w:r w:rsidDel="00000000" w:rsidR="00000000" w:rsidRPr="00000000">
            <w:rPr>
              <w:rFonts w:ascii="Verdana" w:cs="Verdana" w:eastAsia="Verdana" w:hAnsi="Verdana"/>
              <w:sz w:val="17"/>
              <w:szCs w:val="17"/>
              <w:rtl w:val="0"/>
            </w:rPr>
            <w:t xml:space="preserve">: </w:t>
          </w:r>
          <w:hyperlink r:id="rId4">
            <w:r w:rsidDel="00000000" w:rsidR="00000000" w:rsidRPr="00000000">
              <w:rPr>
                <w:rFonts w:ascii="Verdana" w:cs="Verdana" w:eastAsia="Verdana" w:hAnsi="Verdana"/>
                <w:color w:val="0000ff"/>
                <w:sz w:val="17"/>
                <w:szCs w:val="17"/>
                <w:rtl w:val="0"/>
              </w:rPr>
              <w:t xml:space="preserve">www.lucca3.edu.it</w:t>
            </w:r>
          </w:hyperlink>
          <w:r w:rsidDel="00000000" w:rsidR="00000000" w:rsidRPr="00000000">
            <w:rPr>
              <w:rtl w:val="0"/>
            </w:rPr>
          </w:r>
        </w:p>
      </w:tc>
    </w:tr>
  </w:tbl>
  <w:p w:rsidR="00000000" w:rsidDel="00000000" w:rsidP="00000000" w:rsidRDefault="00000000" w:rsidRPr="00000000" w14:paraId="00000027">
    <w:pPr>
      <w:keepNext w:val="0"/>
      <w:keepLines w:val="0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819"/>
        <w:tab w:val="right" w:leader="none" w:pos="9638"/>
      </w:tabs>
      <w:spacing w:after="0" w:before="0" w:line="240" w:lineRule="auto"/>
      <w:ind w:left="0" w:right="0" w:firstLine="0"/>
      <w:jc w:val="left"/>
      <w:rPr>
        <w:rFonts w:ascii="Verdana" w:cs="Verdana" w:eastAsia="Verdana" w:hAnsi="Verdana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bookmarkStart w:colFirst="0" w:colLast="0" w:name="_gjdgxs" w:id="0"/>
    <w:bookmarkEnd w:id="0"/>
    <w:r w:rsidDel="00000000" w:rsidR="00000000" w:rsidRPr="00000000">
      <w:rPr>
        <w:rtl w:val="0"/>
      </w:rPr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28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819"/>
        <w:tab w:val="right" w:leader="none" w:pos="9638"/>
      </w:tabs>
      <w:rPr>
        <w:color w:val="000000"/>
      </w:rPr>
    </w:pPr>
    <w:r w:rsidDel="00000000" w:rsidR="00000000" w:rsidRPr="00000000">
      <w:rPr>
        <w:rtl w:val="0"/>
      </w:rPr>
    </w:r>
  </w:p>
</w:hdr>
</file>

<file path=word/header3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29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819"/>
        <w:tab w:val="right" w:leader="none" w:pos="9638"/>
      </w:tabs>
      <w:rPr>
        <w:color w:val="000000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Verdana" w:cs="Verdana" w:eastAsia="Verdana" w:hAnsi="Verdana"/>
        <w:sz w:val="22"/>
        <w:szCs w:val="22"/>
        <w:lang w:val="it-IT"/>
      </w:rPr>
    </w:rPrDefault>
    <w:pPrDefault>
      <w:pPr>
        <w:widowControl w:val="0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ind w:left="400"/>
    </w:pPr>
    <w:rPr>
      <w:b w:val="1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rFonts w:ascii="Times New Roman" w:cs="Times New Roman" w:eastAsia="Times New Roman" w:hAnsi="Times New Roman"/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rFonts w:ascii="Times New Roman" w:cs="Times New Roman" w:eastAsia="Times New Roman" w:hAnsi="Times New Roman"/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rFonts w:ascii="Times New Roman" w:cs="Times New Roman" w:eastAsia="Times New Roman" w:hAnsi="Times New Roman"/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rFonts w:ascii="Times New Roman" w:cs="Times New Roman" w:eastAsia="Times New Roman" w:hAnsi="Times New Roman"/>
      <w:b w:val="1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rFonts w:ascii="Times New Roman" w:cs="Times New Roman" w:eastAsia="Times New Roman" w:hAnsi="Times New Roman"/>
      <w:b w:val="1"/>
      <w:sz w:val="20"/>
      <w:szCs w:val="20"/>
    </w:rPr>
  </w:style>
  <w:style w:type="paragraph" w:styleId="Title">
    <w:name w:val="Title"/>
    <w:basedOn w:val="Normal"/>
    <w:next w:val="Normal"/>
    <w:pPr>
      <w:spacing w:before="62" w:lineRule="auto"/>
      <w:ind w:left="4301"/>
    </w:pPr>
    <w:rPr>
      <w:rFonts w:ascii="Georgia" w:cs="Georgia" w:eastAsia="Georgia" w:hAnsi="Georgia"/>
      <w:sz w:val="36"/>
      <w:szCs w:val="36"/>
    </w:rPr>
  </w:style>
  <w:style w:type="paragraph" w:styleId="Subtitle">
    <w:name w:val="Subtitle"/>
    <w:basedOn w:val="Normal"/>
    <w:next w:val="Normal"/>
    <w:pPr>
      <w:keepNext w:val="1"/>
      <w:keepLines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0.0" w:type="dxa"/>
        <w:bottom w:w="0.0" w:type="dxa"/>
        <w:right w:w="1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11" Type="http://schemas.openxmlformats.org/officeDocument/2006/relationships/footer" Target="footer2.xml"/><Relationship Id="rId10" Type="http://schemas.openxmlformats.org/officeDocument/2006/relationships/footer" Target="footer3.xml"/><Relationship Id="rId12" Type="http://schemas.openxmlformats.org/officeDocument/2006/relationships/footer" Target="footer1.xml"/><Relationship Id="rId9" Type="http://schemas.openxmlformats.org/officeDocument/2006/relationships/header" Target="header2.xml"/><Relationship Id="rId5" Type="http://schemas.openxmlformats.org/officeDocument/2006/relationships/styles" Target="styles.xml"/><Relationship Id="rId6" Type="http://schemas.openxmlformats.org/officeDocument/2006/relationships/image" Target="media/image2.png"/><Relationship Id="rId7" Type="http://schemas.openxmlformats.org/officeDocument/2006/relationships/header" Target="header1.xml"/><Relationship Id="rId8" Type="http://schemas.openxmlformats.org/officeDocument/2006/relationships/header" Target="header3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NotoSansSymbols-regular.ttf"/><Relationship Id="rId2" Type="http://schemas.openxmlformats.org/officeDocument/2006/relationships/font" Target="fonts/NotoSansSymbols-bold.ttf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Relationship Id="rId2" Type="http://schemas.openxmlformats.org/officeDocument/2006/relationships/hyperlink" Target="mailto:luic84600n@istruzione.it" TargetMode="External"/><Relationship Id="rId3" Type="http://schemas.openxmlformats.org/officeDocument/2006/relationships/hyperlink" Target="mailto:luic84600n@pec.istruzione.it" TargetMode="External"/><Relationship Id="rId4" Type="http://schemas.openxmlformats.org/officeDocument/2006/relationships/hyperlink" Target="http://www.lucca3.edu.it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